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FF64" w14:textId="77777777" w:rsidR="00F05C8E" w:rsidRPr="00040EB1" w:rsidRDefault="00F05C8E" w:rsidP="00040EB1">
      <w:pPr>
        <w:pStyle w:val="ListParagraph"/>
        <w:keepNext/>
        <w:keepLines/>
        <w:numPr>
          <w:ilvl w:val="0"/>
          <w:numId w:val="1"/>
        </w:numPr>
        <w:spacing w:before="240"/>
        <w:ind w:left="284" w:hanging="295"/>
        <w:jc w:val="both"/>
        <w:rPr>
          <w:rFonts w:ascii="Arial" w:hAnsi="Arial" w:cs="Arial"/>
        </w:rPr>
      </w:pPr>
      <w:r w:rsidRPr="00040EB1">
        <w:rPr>
          <w:rFonts w:ascii="Arial" w:hAnsi="Arial" w:cs="Arial"/>
        </w:rPr>
        <w:t xml:space="preserve">Medical assessment tribunals are established under Chapter 11 of the Act to provide an independent and non-adversarial system of medical review and assessment of injury and impairment sustained by workers. </w:t>
      </w:r>
    </w:p>
    <w:p w14:paraId="280F89CE" w14:textId="77777777" w:rsidR="00F05C8E" w:rsidRPr="00040EB1" w:rsidRDefault="00F05C8E" w:rsidP="00040EB1">
      <w:pPr>
        <w:pStyle w:val="ListParagraph"/>
        <w:keepNext/>
        <w:keepLines/>
        <w:numPr>
          <w:ilvl w:val="0"/>
          <w:numId w:val="1"/>
        </w:numPr>
        <w:spacing w:before="240"/>
        <w:ind w:left="284" w:hanging="284"/>
        <w:jc w:val="both"/>
        <w:rPr>
          <w:rFonts w:ascii="Arial" w:hAnsi="Arial" w:cs="Arial"/>
        </w:rPr>
      </w:pPr>
      <w:r w:rsidRPr="00040EB1">
        <w:rPr>
          <w:rFonts w:ascii="Arial" w:hAnsi="Arial" w:cs="Arial"/>
        </w:rPr>
        <w:t>Medical assessment tribunals comprise the:</w:t>
      </w:r>
    </w:p>
    <w:p w14:paraId="77265BA8" w14:textId="77777777" w:rsidR="00F05C8E" w:rsidRPr="00040EB1" w:rsidRDefault="00F05C8E" w:rsidP="00040EB1">
      <w:pPr>
        <w:pStyle w:val="ListParagraph"/>
        <w:keepNext/>
        <w:keepLines/>
        <w:numPr>
          <w:ilvl w:val="0"/>
          <w:numId w:val="2"/>
        </w:numPr>
        <w:spacing w:before="120"/>
        <w:ind w:left="714" w:hanging="357"/>
        <w:jc w:val="both"/>
        <w:rPr>
          <w:rFonts w:ascii="Arial" w:hAnsi="Arial" w:cs="Arial"/>
        </w:rPr>
      </w:pPr>
      <w:r w:rsidRPr="00040EB1">
        <w:rPr>
          <w:rFonts w:ascii="Arial" w:hAnsi="Arial" w:cs="Arial"/>
        </w:rPr>
        <w:t xml:space="preserve">General medical assessment tribunal (GMAT), which assesses injuries covered by the specialties of gastroenterology, general surgery, gynaecology, infectious diseases, internal medicine, maxillofacial surgery, occupational medicine, oncology, psychiatry, rehabilitation medicine, rheumatology, thoracic medicine, urology and vascular surgery; </w:t>
      </w:r>
    </w:p>
    <w:p w14:paraId="1597223D" w14:textId="693E309B" w:rsidR="00F05C8E" w:rsidRPr="00040EB1" w:rsidRDefault="00F05C8E" w:rsidP="00040EB1">
      <w:pPr>
        <w:pStyle w:val="ListParagraph"/>
        <w:keepNext/>
        <w:keepLines/>
        <w:numPr>
          <w:ilvl w:val="0"/>
          <w:numId w:val="2"/>
        </w:numPr>
        <w:spacing w:before="120"/>
        <w:ind w:left="714" w:hanging="357"/>
        <w:jc w:val="both"/>
        <w:rPr>
          <w:rFonts w:ascii="Arial" w:hAnsi="Arial" w:cs="Arial"/>
        </w:rPr>
      </w:pPr>
      <w:r w:rsidRPr="00040EB1">
        <w:rPr>
          <w:rFonts w:ascii="Arial" w:hAnsi="Arial" w:cs="Arial"/>
        </w:rPr>
        <w:t>Specialty medical assessment tribunals (SMATs) – The seven SMATs, specialise in the following: cardi</w:t>
      </w:r>
      <w:r w:rsidR="009E69F5" w:rsidRPr="00040EB1">
        <w:rPr>
          <w:rFonts w:ascii="Arial" w:hAnsi="Arial" w:cs="Arial"/>
        </w:rPr>
        <w:t xml:space="preserve">ac, </w:t>
      </w:r>
      <w:r w:rsidRPr="00040EB1">
        <w:rPr>
          <w:rFonts w:ascii="Arial" w:hAnsi="Arial" w:cs="Arial"/>
        </w:rPr>
        <w:t>dermatology, neurology/neurosurgery, ophthalmology, orthopaedics, otolaryngology (ear, nose and throat) and plastic surgery/disfigurement;</w:t>
      </w:r>
    </w:p>
    <w:p w14:paraId="62092858" w14:textId="4A7A2837" w:rsidR="00F05C8E" w:rsidRPr="00040EB1" w:rsidRDefault="00F05C8E" w:rsidP="00040EB1">
      <w:pPr>
        <w:pStyle w:val="ListParagraph"/>
        <w:numPr>
          <w:ilvl w:val="0"/>
          <w:numId w:val="2"/>
        </w:numPr>
        <w:spacing w:before="120"/>
        <w:ind w:left="714" w:hanging="357"/>
        <w:jc w:val="both"/>
        <w:rPr>
          <w:rFonts w:ascii="Arial" w:hAnsi="Arial" w:cs="Arial"/>
        </w:rPr>
      </w:pPr>
      <w:r w:rsidRPr="00040EB1">
        <w:rPr>
          <w:rFonts w:ascii="Arial" w:hAnsi="Arial" w:cs="Arial"/>
        </w:rPr>
        <w:t xml:space="preserve">Composite medical assessment tribunal (CMAT) which may be convened in circumstances where there are multiple interrelated injuries that require several specialist assessments. A composite tribunal must consist of at least one specialist for each type of injury that is the subject of the referral to the composite tribunal. All appointees to panels for designation to a specific medical assessment tribunal are concurrently appointed to the panel for designation to </w:t>
      </w:r>
      <w:r w:rsidR="006A6155" w:rsidRPr="00040EB1">
        <w:rPr>
          <w:rFonts w:ascii="Arial" w:hAnsi="Arial" w:cs="Arial"/>
        </w:rPr>
        <w:t>CMATs</w:t>
      </w:r>
      <w:r w:rsidRPr="00040EB1">
        <w:rPr>
          <w:rFonts w:ascii="Arial" w:hAnsi="Arial" w:cs="Arial"/>
        </w:rPr>
        <w:t xml:space="preserve">. </w:t>
      </w:r>
    </w:p>
    <w:p w14:paraId="145D9BED" w14:textId="0C821311" w:rsidR="00F05C8E" w:rsidRPr="00040EB1" w:rsidRDefault="00951DFE" w:rsidP="00040EB1">
      <w:pPr>
        <w:pStyle w:val="ListParagraph"/>
        <w:numPr>
          <w:ilvl w:val="0"/>
          <w:numId w:val="1"/>
        </w:numPr>
        <w:spacing w:before="240" w:after="240"/>
        <w:ind w:left="425" w:hanging="357"/>
        <w:jc w:val="both"/>
        <w:rPr>
          <w:rFonts w:ascii="Arial" w:hAnsi="Arial" w:cs="Arial"/>
        </w:rPr>
      </w:pPr>
      <w:r w:rsidRPr="00040EB1">
        <w:rPr>
          <w:rFonts w:ascii="Arial" w:hAnsi="Arial" w:cs="Arial"/>
          <w:u w:val="single"/>
        </w:rPr>
        <w:t xml:space="preserve">Cabinet </w:t>
      </w:r>
      <w:r w:rsidR="00F05C8E" w:rsidRPr="00040EB1">
        <w:rPr>
          <w:rFonts w:ascii="Arial" w:hAnsi="Arial" w:cs="Arial"/>
          <w:u w:val="single"/>
        </w:rPr>
        <w:t>endorsed</w:t>
      </w:r>
      <w:r w:rsidR="00F05C8E" w:rsidRPr="00040EB1">
        <w:rPr>
          <w:rFonts w:ascii="Arial" w:hAnsi="Arial" w:cs="Arial"/>
        </w:rPr>
        <w:t xml:space="preserve"> that the nominees below be recommended to the Governor in Council for appointment by gazette notice to the panel of doctors for designation to the General Medical Assessment Tribunal, the Speciality Medical Assessment Tribunal and the Composite Medical Assessment Tribunal for terms commencing from </w:t>
      </w:r>
      <w:r w:rsidR="001B50F9" w:rsidRPr="00040EB1">
        <w:rPr>
          <w:rFonts w:ascii="Arial" w:hAnsi="Arial" w:cs="Arial"/>
        </w:rPr>
        <w:t xml:space="preserve">date of </w:t>
      </w:r>
      <w:r w:rsidR="00E43889" w:rsidRPr="00040EB1">
        <w:rPr>
          <w:rFonts w:ascii="Arial" w:hAnsi="Arial" w:cs="Arial"/>
        </w:rPr>
        <w:t>gazettal</w:t>
      </w:r>
      <w:r w:rsidR="00F05C8E" w:rsidRPr="00040EB1">
        <w:rPr>
          <w:rFonts w:ascii="Arial" w:hAnsi="Arial" w:cs="Arial"/>
        </w:rPr>
        <w:t xml:space="preserve"> to 31 October 2021 or </w:t>
      </w:r>
      <w:r w:rsidR="00970BDF" w:rsidRPr="00040EB1">
        <w:rPr>
          <w:rFonts w:ascii="Arial" w:hAnsi="Arial" w:cs="Arial"/>
        </w:rPr>
        <w:br/>
      </w:r>
      <w:r w:rsidR="00F05C8E" w:rsidRPr="00040EB1">
        <w:rPr>
          <w:rFonts w:ascii="Arial" w:hAnsi="Arial" w:cs="Arial"/>
        </w:rPr>
        <w:t>30 June 2022 respective to the relevant tribunal:</w:t>
      </w:r>
    </w:p>
    <w:tbl>
      <w:tblPr>
        <w:tblStyle w:val="TableGrid"/>
        <w:tblW w:w="9251" w:type="dxa"/>
        <w:tblInd w:w="421" w:type="dxa"/>
        <w:tblLayout w:type="fixed"/>
        <w:tblLook w:val="04A0" w:firstRow="1" w:lastRow="0" w:firstColumn="1" w:lastColumn="0" w:noHBand="0" w:noVBand="1"/>
      </w:tblPr>
      <w:tblGrid>
        <w:gridCol w:w="1984"/>
        <w:gridCol w:w="1276"/>
        <w:gridCol w:w="1248"/>
        <w:gridCol w:w="1729"/>
        <w:gridCol w:w="1417"/>
        <w:gridCol w:w="1589"/>
        <w:gridCol w:w="8"/>
      </w:tblGrid>
      <w:tr w:rsidR="00250C44" w:rsidRPr="00040EB1" w14:paraId="7A2540F9" w14:textId="7EAADA96" w:rsidTr="001F7C63">
        <w:tc>
          <w:tcPr>
            <w:tcW w:w="4508" w:type="dxa"/>
            <w:gridSpan w:val="3"/>
            <w:shd w:val="clear" w:color="auto" w:fill="D9D9D9" w:themeFill="background1" w:themeFillShade="D9"/>
          </w:tcPr>
          <w:p w14:paraId="329ADD36" w14:textId="01CA114D" w:rsidR="00250C44" w:rsidRPr="00040EB1" w:rsidRDefault="00E019D3" w:rsidP="00040EB1">
            <w:pPr>
              <w:rPr>
                <w:rFonts w:ascii="Arial" w:eastAsia="Calibri" w:hAnsi="Arial" w:cs="Arial"/>
                <w:b/>
                <w:bCs/>
                <w:color w:val="auto"/>
                <w:sz w:val="22"/>
                <w:szCs w:val="22"/>
              </w:rPr>
            </w:pPr>
            <w:r w:rsidRPr="00040EB1">
              <w:rPr>
                <w:rFonts w:ascii="Arial" w:eastAsia="Calibri" w:hAnsi="Arial" w:cs="Arial"/>
                <w:b/>
                <w:bCs/>
                <w:color w:val="auto"/>
                <w:sz w:val="22"/>
                <w:szCs w:val="22"/>
              </w:rPr>
              <w:t>Cardiac Assessment Tribunal</w:t>
            </w:r>
          </w:p>
        </w:tc>
        <w:tc>
          <w:tcPr>
            <w:tcW w:w="4743" w:type="dxa"/>
            <w:gridSpan w:val="4"/>
            <w:shd w:val="clear" w:color="auto" w:fill="D9D9D9" w:themeFill="background1" w:themeFillShade="D9"/>
          </w:tcPr>
          <w:p w14:paraId="7B90B755" w14:textId="2E70CB0F" w:rsidR="00250C44" w:rsidRPr="00040EB1" w:rsidRDefault="00E019D3" w:rsidP="00040EB1">
            <w:pPr>
              <w:rPr>
                <w:rFonts w:ascii="Arial" w:eastAsia="Calibri" w:hAnsi="Arial" w:cs="Arial"/>
                <w:b/>
                <w:bCs/>
                <w:color w:val="auto"/>
                <w:sz w:val="22"/>
                <w:szCs w:val="22"/>
              </w:rPr>
            </w:pPr>
            <w:r w:rsidRPr="00040EB1">
              <w:rPr>
                <w:rFonts w:ascii="Arial" w:eastAsia="Calibri" w:hAnsi="Arial" w:cs="Arial"/>
                <w:b/>
                <w:bCs/>
                <w:color w:val="auto"/>
                <w:sz w:val="22"/>
                <w:szCs w:val="22"/>
              </w:rPr>
              <w:t>Composite Medical Assessment Tribunal</w:t>
            </w:r>
          </w:p>
        </w:tc>
      </w:tr>
      <w:tr w:rsidR="00971893" w:rsidRPr="00040EB1" w14:paraId="6E943481" w14:textId="383F71B5" w:rsidTr="00BC26D0">
        <w:trPr>
          <w:gridAfter w:val="1"/>
          <w:wAfter w:w="8" w:type="dxa"/>
        </w:trPr>
        <w:tc>
          <w:tcPr>
            <w:tcW w:w="1984" w:type="dxa"/>
            <w:shd w:val="clear" w:color="auto" w:fill="D9D9D9" w:themeFill="background1" w:themeFillShade="D9"/>
          </w:tcPr>
          <w:p w14:paraId="66339269" w14:textId="77777777" w:rsidR="00971893" w:rsidRPr="00040EB1" w:rsidRDefault="00971893" w:rsidP="00040EB1">
            <w:pPr>
              <w:rPr>
                <w:rFonts w:ascii="Arial" w:eastAsia="Calibri" w:hAnsi="Arial" w:cs="Arial"/>
                <w:b/>
                <w:bCs/>
                <w:color w:val="auto"/>
                <w:sz w:val="22"/>
                <w:szCs w:val="22"/>
              </w:rPr>
            </w:pPr>
            <w:r w:rsidRPr="00040EB1">
              <w:rPr>
                <w:rFonts w:ascii="Arial" w:eastAsia="Calibri" w:hAnsi="Arial" w:cs="Arial"/>
                <w:b/>
                <w:bCs/>
                <w:color w:val="auto"/>
                <w:sz w:val="22"/>
                <w:szCs w:val="22"/>
              </w:rPr>
              <w:t>Name</w:t>
            </w:r>
          </w:p>
        </w:tc>
        <w:tc>
          <w:tcPr>
            <w:tcW w:w="1276" w:type="dxa"/>
            <w:shd w:val="clear" w:color="auto" w:fill="D9D9D9" w:themeFill="background1" w:themeFillShade="D9"/>
          </w:tcPr>
          <w:p w14:paraId="6384B2A4" w14:textId="77777777" w:rsidR="00971893" w:rsidRPr="00040EB1" w:rsidRDefault="00971893" w:rsidP="00040EB1">
            <w:pPr>
              <w:rPr>
                <w:rFonts w:ascii="Arial" w:eastAsia="Calibri" w:hAnsi="Arial" w:cs="Arial"/>
                <w:b/>
                <w:bCs/>
                <w:color w:val="auto"/>
                <w:sz w:val="22"/>
                <w:szCs w:val="22"/>
              </w:rPr>
            </w:pPr>
            <w:r w:rsidRPr="00040EB1">
              <w:rPr>
                <w:rFonts w:ascii="Arial" w:eastAsia="Calibri" w:hAnsi="Arial" w:cs="Arial"/>
                <w:b/>
                <w:bCs/>
                <w:color w:val="auto"/>
                <w:sz w:val="22"/>
                <w:szCs w:val="22"/>
              </w:rPr>
              <w:t>Position</w:t>
            </w:r>
          </w:p>
        </w:tc>
        <w:tc>
          <w:tcPr>
            <w:tcW w:w="1248" w:type="dxa"/>
            <w:shd w:val="clear" w:color="auto" w:fill="D9D9D9" w:themeFill="background1" w:themeFillShade="D9"/>
          </w:tcPr>
          <w:p w14:paraId="74C61804" w14:textId="7DCF773F" w:rsidR="00971893" w:rsidRPr="00040EB1" w:rsidRDefault="00971893" w:rsidP="00040EB1">
            <w:pPr>
              <w:rPr>
                <w:rFonts w:ascii="Arial" w:eastAsia="Calibri" w:hAnsi="Arial" w:cs="Arial"/>
                <w:b/>
                <w:bCs/>
                <w:color w:val="auto"/>
                <w:sz w:val="22"/>
                <w:szCs w:val="22"/>
              </w:rPr>
            </w:pPr>
            <w:r w:rsidRPr="00040EB1">
              <w:rPr>
                <w:rFonts w:ascii="Arial" w:eastAsia="Calibri" w:hAnsi="Arial" w:cs="Arial"/>
                <w:b/>
                <w:bCs/>
                <w:color w:val="auto"/>
                <w:sz w:val="22"/>
                <w:szCs w:val="22"/>
              </w:rPr>
              <w:t>Term</w:t>
            </w:r>
            <w:r w:rsidR="00A83051" w:rsidRPr="00040EB1">
              <w:rPr>
                <w:rFonts w:ascii="Arial" w:eastAsia="Calibri" w:hAnsi="Arial" w:cs="Arial"/>
                <w:b/>
                <w:bCs/>
                <w:color w:val="auto"/>
                <w:sz w:val="22"/>
                <w:szCs w:val="22"/>
              </w:rPr>
              <w:t xml:space="preserve"> </w:t>
            </w:r>
            <w:r w:rsidR="00266699" w:rsidRPr="00040EB1">
              <w:rPr>
                <w:rFonts w:ascii="Arial" w:eastAsia="Calibri" w:hAnsi="Arial" w:cs="Arial"/>
                <w:b/>
                <w:bCs/>
                <w:color w:val="auto"/>
                <w:sz w:val="22"/>
                <w:szCs w:val="22"/>
              </w:rPr>
              <w:t>ending</w:t>
            </w:r>
          </w:p>
        </w:tc>
        <w:tc>
          <w:tcPr>
            <w:tcW w:w="1729" w:type="dxa"/>
            <w:shd w:val="clear" w:color="auto" w:fill="D9D9D9" w:themeFill="background1" w:themeFillShade="D9"/>
          </w:tcPr>
          <w:p w14:paraId="59176732" w14:textId="2014EF5B" w:rsidR="00971893" w:rsidRPr="00040EB1" w:rsidRDefault="00EC6BDC" w:rsidP="00040EB1">
            <w:pPr>
              <w:rPr>
                <w:rFonts w:ascii="Arial" w:eastAsia="Calibri" w:hAnsi="Arial" w:cs="Arial"/>
                <w:b/>
                <w:bCs/>
                <w:color w:val="auto"/>
                <w:sz w:val="22"/>
                <w:szCs w:val="22"/>
              </w:rPr>
            </w:pPr>
            <w:r w:rsidRPr="00040EB1">
              <w:rPr>
                <w:rFonts w:ascii="Arial" w:eastAsia="Calibri" w:hAnsi="Arial" w:cs="Arial"/>
                <w:b/>
                <w:bCs/>
                <w:color w:val="auto"/>
                <w:sz w:val="22"/>
                <w:szCs w:val="22"/>
              </w:rPr>
              <w:t>Name</w:t>
            </w:r>
          </w:p>
        </w:tc>
        <w:tc>
          <w:tcPr>
            <w:tcW w:w="1417" w:type="dxa"/>
            <w:shd w:val="clear" w:color="auto" w:fill="D9D9D9" w:themeFill="background1" w:themeFillShade="D9"/>
          </w:tcPr>
          <w:p w14:paraId="15E2BC93" w14:textId="0ECF0E28" w:rsidR="00971893" w:rsidRPr="00040EB1" w:rsidRDefault="00EC6BDC" w:rsidP="00040EB1">
            <w:pPr>
              <w:rPr>
                <w:rFonts w:ascii="Arial" w:eastAsia="Calibri" w:hAnsi="Arial" w:cs="Arial"/>
                <w:b/>
                <w:bCs/>
                <w:color w:val="auto"/>
                <w:sz w:val="22"/>
                <w:szCs w:val="22"/>
              </w:rPr>
            </w:pPr>
            <w:r w:rsidRPr="00040EB1">
              <w:rPr>
                <w:rFonts w:ascii="Arial" w:eastAsia="Calibri" w:hAnsi="Arial" w:cs="Arial"/>
                <w:b/>
                <w:bCs/>
                <w:color w:val="auto"/>
                <w:sz w:val="22"/>
                <w:szCs w:val="22"/>
              </w:rPr>
              <w:t>Position</w:t>
            </w:r>
          </w:p>
        </w:tc>
        <w:tc>
          <w:tcPr>
            <w:tcW w:w="1589" w:type="dxa"/>
            <w:shd w:val="clear" w:color="auto" w:fill="D9D9D9" w:themeFill="background1" w:themeFillShade="D9"/>
          </w:tcPr>
          <w:p w14:paraId="74F9FA60" w14:textId="438BF28D" w:rsidR="00971893" w:rsidRPr="00040EB1" w:rsidRDefault="00266699" w:rsidP="00040EB1">
            <w:pPr>
              <w:rPr>
                <w:rFonts w:ascii="Arial" w:eastAsia="Calibri" w:hAnsi="Arial" w:cs="Arial"/>
                <w:b/>
                <w:bCs/>
                <w:color w:val="auto"/>
                <w:sz w:val="22"/>
                <w:szCs w:val="22"/>
              </w:rPr>
            </w:pPr>
            <w:r w:rsidRPr="00040EB1">
              <w:rPr>
                <w:rFonts w:ascii="Arial" w:eastAsia="Calibri" w:hAnsi="Arial" w:cs="Arial"/>
                <w:b/>
                <w:bCs/>
                <w:color w:val="auto"/>
                <w:sz w:val="22"/>
                <w:szCs w:val="22"/>
              </w:rPr>
              <w:t>Term ending</w:t>
            </w:r>
          </w:p>
        </w:tc>
      </w:tr>
      <w:tr w:rsidR="00EC6BDC" w:rsidRPr="00040EB1" w14:paraId="3FBD589C" w14:textId="69E9EB63" w:rsidTr="00BC26D0">
        <w:trPr>
          <w:gridAfter w:val="1"/>
          <w:wAfter w:w="8" w:type="dxa"/>
        </w:trPr>
        <w:tc>
          <w:tcPr>
            <w:tcW w:w="1984" w:type="dxa"/>
          </w:tcPr>
          <w:p w14:paraId="46AF3E29" w14:textId="77777777" w:rsidR="00EC6BDC" w:rsidRPr="00040EB1" w:rsidRDefault="00EC6BDC" w:rsidP="00040EB1">
            <w:pPr>
              <w:rPr>
                <w:rFonts w:ascii="Arial" w:eastAsia="Calibri" w:hAnsi="Arial" w:cs="Arial"/>
                <w:color w:val="auto"/>
                <w:sz w:val="22"/>
                <w:szCs w:val="22"/>
              </w:rPr>
            </w:pPr>
            <w:r w:rsidRPr="00040EB1">
              <w:rPr>
                <w:rFonts w:ascii="Arial" w:eastAsia="Calibri" w:hAnsi="Arial" w:cs="Arial"/>
                <w:color w:val="auto"/>
                <w:sz w:val="22"/>
                <w:szCs w:val="22"/>
              </w:rPr>
              <w:t>Dr John Wicks</w:t>
            </w:r>
          </w:p>
        </w:tc>
        <w:tc>
          <w:tcPr>
            <w:tcW w:w="1276" w:type="dxa"/>
          </w:tcPr>
          <w:p w14:paraId="4BF08A21" w14:textId="77777777" w:rsidR="00EC6BDC" w:rsidRPr="00040EB1" w:rsidRDefault="00EC6BDC" w:rsidP="00040EB1">
            <w:pPr>
              <w:rPr>
                <w:rFonts w:ascii="Arial" w:eastAsia="Calibri" w:hAnsi="Arial" w:cs="Arial"/>
                <w:color w:val="auto"/>
                <w:sz w:val="22"/>
                <w:szCs w:val="22"/>
              </w:rPr>
            </w:pPr>
            <w:r w:rsidRPr="00040EB1">
              <w:rPr>
                <w:rFonts w:ascii="Arial" w:eastAsia="Calibri" w:hAnsi="Arial" w:cs="Arial"/>
                <w:color w:val="auto"/>
                <w:sz w:val="22"/>
                <w:szCs w:val="22"/>
              </w:rPr>
              <w:t>Deputy Chair</w:t>
            </w:r>
          </w:p>
        </w:tc>
        <w:tc>
          <w:tcPr>
            <w:tcW w:w="1248" w:type="dxa"/>
          </w:tcPr>
          <w:p w14:paraId="65EFE8A8" w14:textId="242C11B0" w:rsidR="00EC6BDC" w:rsidRPr="00040EB1" w:rsidRDefault="00EC6BDC" w:rsidP="00040EB1">
            <w:pPr>
              <w:rPr>
                <w:rFonts w:ascii="Arial" w:eastAsia="Calibri" w:hAnsi="Arial" w:cs="Arial"/>
                <w:color w:val="auto"/>
                <w:sz w:val="22"/>
                <w:szCs w:val="22"/>
              </w:rPr>
            </w:pPr>
            <w:r w:rsidRPr="00040EB1">
              <w:rPr>
                <w:rFonts w:ascii="Arial" w:eastAsia="Calibri" w:hAnsi="Arial" w:cs="Arial"/>
                <w:color w:val="auto"/>
                <w:sz w:val="22"/>
                <w:szCs w:val="22"/>
              </w:rPr>
              <w:t>30 June 2022</w:t>
            </w:r>
          </w:p>
        </w:tc>
        <w:tc>
          <w:tcPr>
            <w:tcW w:w="1729" w:type="dxa"/>
            <w:shd w:val="clear" w:color="auto" w:fill="auto"/>
          </w:tcPr>
          <w:p w14:paraId="68DB12EA" w14:textId="7F70BE47" w:rsidR="00EC6BDC" w:rsidRPr="00040EB1" w:rsidRDefault="00EC6BDC" w:rsidP="00040EB1">
            <w:pPr>
              <w:rPr>
                <w:rFonts w:ascii="Arial" w:eastAsia="Calibri" w:hAnsi="Arial" w:cs="Arial"/>
                <w:color w:val="auto"/>
                <w:sz w:val="22"/>
                <w:szCs w:val="22"/>
              </w:rPr>
            </w:pPr>
            <w:r w:rsidRPr="00040EB1">
              <w:rPr>
                <w:rFonts w:ascii="Arial" w:eastAsia="Calibri" w:hAnsi="Arial" w:cs="Arial"/>
                <w:color w:val="auto"/>
                <w:sz w:val="22"/>
                <w:szCs w:val="22"/>
              </w:rPr>
              <w:t>Dr John Wicks</w:t>
            </w:r>
          </w:p>
        </w:tc>
        <w:tc>
          <w:tcPr>
            <w:tcW w:w="1417" w:type="dxa"/>
          </w:tcPr>
          <w:p w14:paraId="6E43D9F0" w14:textId="2340A74D" w:rsidR="00EC6BDC" w:rsidRPr="00040EB1" w:rsidRDefault="00EC6BDC" w:rsidP="00040EB1">
            <w:pPr>
              <w:rPr>
                <w:rFonts w:ascii="Arial" w:eastAsia="Calibri" w:hAnsi="Arial" w:cs="Arial"/>
                <w:color w:val="auto"/>
                <w:sz w:val="22"/>
                <w:szCs w:val="22"/>
              </w:rPr>
            </w:pPr>
            <w:r w:rsidRPr="00040EB1">
              <w:rPr>
                <w:rFonts w:ascii="Arial" w:eastAsia="Calibri" w:hAnsi="Arial" w:cs="Arial"/>
                <w:color w:val="auto"/>
                <w:sz w:val="22"/>
                <w:szCs w:val="22"/>
              </w:rPr>
              <w:t>Deputy Chair</w:t>
            </w:r>
          </w:p>
        </w:tc>
        <w:tc>
          <w:tcPr>
            <w:tcW w:w="1589" w:type="dxa"/>
          </w:tcPr>
          <w:p w14:paraId="4DF821AF" w14:textId="025EF20B" w:rsidR="00EC6BDC" w:rsidRPr="00040EB1" w:rsidRDefault="00EC6BDC" w:rsidP="00040EB1">
            <w:pPr>
              <w:rPr>
                <w:rFonts w:ascii="Arial" w:eastAsia="Calibri" w:hAnsi="Arial" w:cs="Arial"/>
                <w:color w:val="auto"/>
                <w:sz w:val="22"/>
                <w:szCs w:val="22"/>
              </w:rPr>
            </w:pPr>
            <w:r w:rsidRPr="00040EB1">
              <w:rPr>
                <w:rFonts w:ascii="Arial" w:eastAsia="Calibri" w:hAnsi="Arial" w:cs="Arial"/>
                <w:color w:val="auto"/>
                <w:sz w:val="22"/>
                <w:szCs w:val="22"/>
              </w:rPr>
              <w:t>30 June 2022</w:t>
            </w:r>
          </w:p>
        </w:tc>
      </w:tr>
      <w:tr w:rsidR="00EC6BDC" w:rsidRPr="00040EB1" w14:paraId="65AAC9B9" w14:textId="427F68B9" w:rsidTr="00BC26D0">
        <w:trPr>
          <w:gridAfter w:val="1"/>
          <w:wAfter w:w="8" w:type="dxa"/>
        </w:trPr>
        <w:tc>
          <w:tcPr>
            <w:tcW w:w="1984" w:type="dxa"/>
          </w:tcPr>
          <w:p w14:paraId="5DFD41DF" w14:textId="77777777" w:rsidR="00EC6BDC" w:rsidRPr="00040EB1" w:rsidRDefault="00EC6BDC" w:rsidP="00040EB1">
            <w:pPr>
              <w:rPr>
                <w:rFonts w:ascii="Arial" w:eastAsia="Calibri" w:hAnsi="Arial" w:cs="Arial"/>
                <w:color w:val="auto"/>
                <w:sz w:val="22"/>
                <w:szCs w:val="22"/>
              </w:rPr>
            </w:pPr>
            <w:r w:rsidRPr="00040EB1">
              <w:rPr>
                <w:rFonts w:ascii="Arial" w:eastAsia="Calibri" w:hAnsi="Arial" w:cs="Arial"/>
                <w:color w:val="auto"/>
                <w:sz w:val="22"/>
                <w:szCs w:val="22"/>
              </w:rPr>
              <w:t>Dr Gerald Kaye</w:t>
            </w:r>
          </w:p>
        </w:tc>
        <w:tc>
          <w:tcPr>
            <w:tcW w:w="1276" w:type="dxa"/>
          </w:tcPr>
          <w:p w14:paraId="57D4E2C0" w14:textId="77777777" w:rsidR="00EC6BDC" w:rsidRPr="00040EB1" w:rsidRDefault="00EC6BDC" w:rsidP="00040EB1">
            <w:pPr>
              <w:rPr>
                <w:rFonts w:ascii="Arial" w:eastAsia="Calibri" w:hAnsi="Arial" w:cs="Arial"/>
                <w:color w:val="auto"/>
                <w:sz w:val="22"/>
                <w:szCs w:val="22"/>
              </w:rPr>
            </w:pPr>
            <w:r w:rsidRPr="00040EB1">
              <w:rPr>
                <w:rFonts w:ascii="Arial" w:eastAsia="Calibri" w:hAnsi="Arial" w:cs="Arial"/>
                <w:color w:val="auto"/>
                <w:sz w:val="22"/>
                <w:szCs w:val="22"/>
              </w:rPr>
              <w:t>Member</w:t>
            </w:r>
          </w:p>
        </w:tc>
        <w:tc>
          <w:tcPr>
            <w:tcW w:w="1248" w:type="dxa"/>
          </w:tcPr>
          <w:p w14:paraId="1D0BB851" w14:textId="0034B158" w:rsidR="00EC6BDC" w:rsidRPr="00040EB1" w:rsidRDefault="00EC6BDC" w:rsidP="00040EB1">
            <w:pPr>
              <w:rPr>
                <w:rFonts w:ascii="Arial" w:eastAsia="Calibri" w:hAnsi="Arial" w:cs="Arial"/>
                <w:color w:val="auto"/>
                <w:sz w:val="22"/>
                <w:szCs w:val="22"/>
              </w:rPr>
            </w:pPr>
            <w:r w:rsidRPr="00040EB1">
              <w:rPr>
                <w:rFonts w:ascii="Arial" w:eastAsia="Calibri" w:hAnsi="Arial" w:cs="Arial"/>
                <w:color w:val="auto"/>
                <w:sz w:val="22"/>
                <w:szCs w:val="22"/>
              </w:rPr>
              <w:t>30 June 2022</w:t>
            </w:r>
          </w:p>
        </w:tc>
        <w:tc>
          <w:tcPr>
            <w:tcW w:w="1729" w:type="dxa"/>
            <w:shd w:val="clear" w:color="auto" w:fill="auto"/>
          </w:tcPr>
          <w:p w14:paraId="213F752B" w14:textId="0F7844E6" w:rsidR="00EC6BDC" w:rsidRPr="00040EB1" w:rsidRDefault="00EC6BDC" w:rsidP="00040EB1">
            <w:pPr>
              <w:rPr>
                <w:rFonts w:ascii="Arial" w:eastAsia="Calibri" w:hAnsi="Arial" w:cs="Arial"/>
                <w:color w:val="auto"/>
                <w:sz w:val="22"/>
                <w:szCs w:val="22"/>
              </w:rPr>
            </w:pPr>
            <w:r w:rsidRPr="00040EB1">
              <w:rPr>
                <w:rFonts w:ascii="Arial" w:eastAsia="Calibri" w:hAnsi="Arial" w:cs="Arial"/>
                <w:color w:val="auto"/>
                <w:sz w:val="22"/>
                <w:szCs w:val="22"/>
              </w:rPr>
              <w:t>Dr Gerald Kaye</w:t>
            </w:r>
          </w:p>
        </w:tc>
        <w:tc>
          <w:tcPr>
            <w:tcW w:w="1417" w:type="dxa"/>
          </w:tcPr>
          <w:p w14:paraId="525B0A7A" w14:textId="13F7E82D" w:rsidR="00EC6BDC" w:rsidRPr="00040EB1" w:rsidRDefault="00EC6BDC" w:rsidP="00040EB1">
            <w:pPr>
              <w:rPr>
                <w:rFonts w:ascii="Arial" w:eastAsia="Calibri" w:hAnsi="Arial" w:cs="Arial"/>
                <w:color w:val="auto"/>
                <w:sz w:val="22"/>
                <w:szCs w:val="22"/>
              </w:rPr>
            </w:pPr>
            <w:r w:rsidRPr="00040EB1">
              <w:rPr>
                <w:rFonts w:ascii="Arial" w:eastAsia="Calibri" w:hAnsi="Arial" w:cs="Arial"/>
                <w:color w:val="auto"/>
                <w:sz w:val="22"/>
                <w:szCs w:val="22"/>
              </w:rPr>
              <w:t>Member</w:t>
            </w:r>
          </w:p>
        </w:tc>
        <w:tc>
          <w:tcPr>
            <w:tcW w:w="1589" w:type="dxa"/>
          </w:tcPr>
          <w:p w14:paraId="2CE147DE" w14:textId="2892CECE" w:rsidR="00EC6BDC" w:rsidRPr="00040EB1" w:rsidRDefault="00EC6BDC" w:rsidP="00040EB1">
            <w:pPr>
              <w:rPr>
                <w:rFonts w:ascii="Arial" w:eastAsia="Calibri" w:hAnsi="Arial" w:cs="Arial"/>
                <w:color w:val="auto"/>
                <w:sz w:val="22"/>
                <w:szCs w:val="22"/>
              </w:rPr>
            </w:pPr>
            <w:r w:rsidRPr="00040EB1">
              <w:rPr>
                <w:rFonts w:ascii="Arial" w:eastAsia="Calibri" w:hAnsi="Arial" w:cs="Arial"/>
                <w:color w:val="auto"/>
                <w:sz w:val="22"/>
                <w:szCs w:val="22"/>
              </w:rPr>
              <w:t>30 June 2022</w:t>
            </w:r>
          </w:p>
        </w:tc>
      </w:tr>
      <w:tr w:rsidR="00EC6BDC" w:rsidRPr="00040EB1" w14:paraId="0A593864" w14:textId="14492EEE" w:rsidTr="00BC26D0">
        <w:trPr>
          <w:gridAfter w:val="1"/>
          <w:wAfter w:w="8" w:type="dxa"/>
        </w:trPr>
        <w:tc>
          <w:tcPr>
            <w:tcW w:w="1984" w:type="dxa"/>
          </w:tcPr>
          <w:p w14:paraId="6409B74A" w14:textId="77777777" w:rsidR="00EC6BDC" w:rsidRPr="00040EB1" w:rsidRDefault="00EC6BDC" w:rsidP="00040EB1">
            <w:pPr>
              <w:rPr>
                <w:rFonts w:ascii="Arial" w:eastAsia="Calibri" w:hAnsi="Arial" w:cs="Arial"/>
                <w:color w:val="auto"/>
                <w:sz w:val="22"/>
                <w:szCs w:val="22"/>
              </w:rPr>
            </w:pPr>
            <w:r w:rsidRPr="00040EB1">
              <w:rPr>
                <w:rFonts w:ascii="Arial" w:eastAsia="Calibri" w:hAnsi="Arial" w:cs="Arial"/>
                <w:color w:val="auto"/>
                <w:sz w:val="22"/>
                <w:szCs w:val="22"/>
              </w:rPr>
              <w:t>Dr Vagish Singh</w:t>
            </w:r>
          </w:p>
        </w:tc>
        <w:tc>
          <w:tcPr>
            <w:tcW w:w="1276" w:type="dxa"/>
          </w:tcPr>
          <w:p w14:paraId="63C9801A" w14:textId="77777777" w:rsidR="00EC6BDC" w:rsidRPr="00040EB1" w:rsidRDefault="00EC6BDC" w:rsidP="00040EB1">
            <w:pPr>
              <w:rPr>
                <w:rFonts w:ascii="Arial" w:eastAsia="Calibri" w:hAnsi="Arial" w:cs="Arial"/>
                <w:color w:val="auto"/>
                <w:sz w:val="22"/>
                <w:szCs w:val="22"/>
              </w:rPr>
            </w:pPr>
            <w:r w:rsidRPr="00040EB1">
              <w:rPr>
                <w:rFonts w:ascii="Arial" w:eastAsia="Calibri" w:hAnsi="Arial" w:cs="Arial"/>
                <w:color w:val="auto"/>
                <w:sz w:val="22"/>
                <w:szCs w:val="22"/>
              </w:rPr>
              <w:t>Member</w:t>
            </w:r>
          </w:p>
        </w:tc>
        <w:tc>
          <w:tcPr>
            <w:tcW w:w="1248" w:type="dxa"/>
          </w:tcPr>
          <w:p w14:paraId="444446B4" w14:textId="1F956A8A" w:rsidR="00EC6BDC" w:rsidRPr="00040EB1" w:rsidRDefault="00EC6BDC" w:rsidP="00040EB1">
            <w:pPr>
              <w:rPr>
                <w:rFonts w:ascii="Arial" w:eastAsia="Calibri" w:hAnsi="Arial" w:cs="Arial"/>
                <w:color w:val="auto"/>
                <w:sz w:val="22"/>
                <w:szCs w:val="22"/>
              </w:rPr>
            </w:pPr>
            <w:r w:rsidRPr="00040EB1">
              <w:rPr>
                <w:rFonts w:ascii="Arial" w:eastAsia="Calibri" w:hAnsi="Arial" w:cs="Arial"/>
                <w:color w:val="auto"/>
                <w:sz w:val="22"/>
                <w:szCs w:val="22"/>
              </w:rPr>
              <w:t>30 June 2022</w:t>
            </w:r>
          </w:p>
        </w:tc>
        <w:tc>
          <w:tcPr>
            <w:tcW w:w="1729" w:type="dxa"/>
            <w:shd w:val="clear" w:color="auto" w:fill="auto"/>
          </w:tcPr>
          <w:p w14:paraId="139ECCAC" w14:textId="2314811D" w:rsidR="00EC6BDC" w:rsidRPr="00040EB1" w:rsidRDefault="00EC6BDC" w:rsidP="00040EB1">
            <w:pPr>
              <w:rPr>
                <w:rFonts w:ascii="Arial" w:eastAsia="Calibri" w:hAnsi="Arial" w:cs="Arial"/>
                <w:color w:val="auto"/>
                <w:sz w:val="22"/>
                <w:szCs w:val="22"/>
              </w:rPr>
            </w:pPr>
            <w:r w:rsidRPr="00040EB1">
              <w:rPr>
                <w:rFonts w:ascii="Arial" w:eastAsia="Calibri" w:hAnsi="Arial" w:cs="Arial"/>
                <w:color w:val="auto"/>
                <w:sz w:val="22"/>
                <w:szCs w:val="22"/>
              </w:rPr>
              <w:t>Dr Vagish Singh</w:t>
            </w:r>
          </w:p>
        </w:tc>
        <w:tc>
          <w:tcPr>
            <w:tcW w:w="1417" w:type="dxa"/>
          </w:tcPr>
          <w:p w14:paraId="21877C39" w14:textId="64AA0BED" w:rsidR="00EC6BDC" w:rsidRPr="00040EB1" w:rsidRDefault="00EC6BDC" w:rsidP="00040EB1">
            <w:pPr>
              <w:rPr>
                <w:rFonts w:ascii="Arial" w:eastAsia="Calibri" w:hAnsi="Arial" w:cs="Arial"/>
                <w:color w:val="auto"/>
                <w:sz w:val="22"/>
                <w:szCs w:val="22"/>
              </w:rPr>
            </w:pPr>
            <w:r w:rsidRPr="00040EB1">
              <w:rPr>
                <w:rFonts w:ascii="Arial" w:eastAsia="Calibri" w:hAnsi="Arial" w:cs="Arial"/>
                <w:color w:val="auto"/>
                <w:sz w:val="22"/>
                <w:szCs w:val="22"/>
              </w:rPr>
              <w:t>Member</w:t>
            </w:r>
          </w:p>
        </w:tc>
        <w:tc>
          <w:tcPr>
            <w:tcW w:w="1589" w:type="dxa"/>
          </w:tcPr>
          <w:p w14:paraId="569A1908" w14:textId="6A986D7E" w:rsidR="00EC6BDC" w:rsidRPr="00040EB1" w:rsidRDefault="00EC6BDC" w:rsidP="00040EB1">
            <w:pPr>
              <w:rPr>
                <w:rFonts w:ascii="Arial" w:eastAsia="Calibri" w:hAnsi="Arial" w:cs="Arial"/>
                <w:color w:val="auto"/>
                <w:sz w:val="22"/>
                <w:szCs w:val="22"/>
              </w:rPr>
            </w:pPr>
            <w:r w:rsidRPr="00040EB1">
              <w:rPr>
                <w:rFonts w:ascii="Arial" w:eastAsia="Calibri" w:hAnsi="Arial" w:cs="Arial"/>
                <w:color w:val="auto"/>
                <w:sz w:val="22"/>
                <w:szCs w:val="22"/>
              </w:rPr>
              <w:t>30 June 2022</w:t>
            </w:r>
          </w:p>
        </w:tc>
      </w:tr>
      <w:tr w:rsidR="004A5638" w:rsidRPr="00040EB1" w14:paraId="4009B21E" w14:textId="75D86D26" w:rsidTr="001F7C63">
        <w:tc>
          <w:tcPr>
            <w:tcW w:w="4508" w:type="dxa"/>
            <w:gridSpan w:val="3"/>
            <w:shd w:val="clear" w:color="auto" w:fill="D9D9D9" w:themeFill="background1" w:themeFillShade="D9"/>
          </w:tcPr>
          <w:p w14:paraId="658F284B" w14:textId="28E3BD0F" w:rsidR="004A5638" w:rsidRPr="00040EB1" w:rsidRDefault="004A5638" w:rsidP="00040EB1">
            <w:pPr>
              <w:rPr>
                <w:rFonts w:ascii="Arial" w:eastAsia="Calibri" w:hAnsi="Arial" w:cs="Arial"/>
                <w:b/>
                <w:bCs/>
                <w:color w:val="auto"/>
                <w:sz w:val="22"/>
                <w:szCs w:val="22"/>
              </w:rPr>
            </w:pPr>
            <w:r w:rsidRPr="00040EB1">
              <w:rPr>
                <w:rFonts w:ascii="Arial" w:eastAsiaTheme="minorEastAsia" w:hAnsi="Arial" w:cs="Arial"/>
                <w:b/>
                <w:bCs/>
                <w:color w:val="auto"/>
                <w:sz w:val="22"/>
                <w:szCs w:val="22"/>
                <w:lang w:eastAsia="zh-CN"/>
              </w:rPr>
              <w:t>Ophthalmology Assessment Tribunal</w:t>
            </w:r>
          </w:p>
        </w:tc>
        <w:tc>
          <w:tcPr>
            <w:tcW w:w="4743" w:type="dxa"/>
            <w:gridSpan w:val="4"/>
            <w:shd w:val="clear" w:color="auto" w:fill="D9D9D9" w:themeFill="background1" w:themeFillShade="D9"/>
          </w:tcPr>
          <w:p w14:paraId="0AE03AAD" w14:textId="33CFCBCF" w:rsidR="004A5638" w:rsidRPr="00040EB1" w:rsidRDefault="004A5638" w:rsidP="00040EB1">
            <w:pPr>
              <w:rPr>
                <w:rFonts w:ascii="Arial" w:eastAsia="Calibri" w:hAnsi="Arial" w:cs="Arial"/>
                <w:color w:val="auto"/>
                <w:sz w:val="22"/>
                <w:szCs w:val="22"/>
              </w:rPr>
            </w:pPr>
            <w:r w:rsidRPr="00040EB1">
              <w:rPr>
                <w:rFonts w:ascii="Arial" w:eastAsia="Calibri" w:hAnsi="Arial" w:cs="Arial"/>
                <w:b/>
                <w:bCs/>
                <w:color w:val="auto"/>
                <w:sz w:val="22"/>
                <w:szCs w:val="22"/>
              </w:rPr>
              <w:t>Composite Medical Assessment Tribunal</w:t>
            </w:r>
          </w:p>
        </w:tc>
      </w:tr>
      <w:tr w:rsidR="00654F88" w:rsidRPr="00040EB1" w14:paraId="1AF80F0A" w14:textId="77777777" w:rsidTr="00BC26D0">
        <w:trPr>
          <w:gridAfter w:val="1"/>
          <w:wAfter w:w="8" w:type="dxa"/>
        </w:trPr>
        <w:tc>
          <w:tcPr>
            <w:tcW w:w="1984" w:type="dxa"/>
            <w:shd w:val="clear" w:color="auto" w:fill="D9D9D9" w:themeFill="background1" w:themeFillShade="D9"/>
          </w:tcPr>
          <w:p w14:paraId="02A02956" w14:textId="0C84EA6F" w:rsidR="00654F88" w:rsidRPr="00040EB1" w:rsidRDefault="00654F88" w:rsidP="00040EB1">
            <w:pPr>
              <w:rPr>
                <w:rFonts w:ascii="Arial" w:eastAsia="Calibri" w:hAnsi="Arial" w:cs="Arial"/>
                <w:color w:val="auto"/>
                <w:sz w:val="22"/>
                <w:szCs w:val="22"/>
              </w:rPr>
            </w:pPr>
            <w:r w:rsidRPr="00040EB1">
              <w:rPr>
                <w:rFonts w:ascii="Arial" w:eastAsia="Calibri" w:hAnsi="Arial" w:cs="Arial"/>
                <w:b/>
                <w:bCs/>
                <w:color w:val="auto"/>
                <w:sz w:val="22"/>
                <w:szCs w:val="22"/>
              </w:rPr>
              <w:t>Name</w:t>
            </w:r>
          </w:p>
        </w:tc>
        <w:tc>
          <w:tcPr>
            <w:tcW w:w="1276" w:type="dxa"/>
            <w:shd w:val="clear" w:color="auto" w:fill="D9D9D9" w:themeFill="background1" w:themeFillShade="D9"/>
          </w:tcPr>
          <w:p w14:paraId="555E88FB" w14:textId="6222619D" w:rsidR="00654F88" w:rsidRPr="00040EB1" w:rsidRDefault="00654F88" w:rsidP="00040EB1">
            <w:pPr>
              <w:rPr>
                <w:rFonts w:ascii="Arial" w:eastAsia="Calibri" w:hAnsi="Arial" w:cs="Arial"/>
                <w:color w:val="auto"/>
                <w:sz w:val="22"/>
                <w:szCs w:val="22"/>
              </w:rPr>
            </w:pPr>
            <w:r w:rsidRPr="00040EB1">
              <w:rPr>
                <w:rFonts w:ascii="Arial" w:eastAsia="Calibri" w:hAnsi="Arial" w:cs="Arial"/>
                <w:b/>
                <w:bCs/>
                <w:color w:val="auto"/>
                <w:sz w:val="22"/>
                <w:szCs w:val="22"/>
              </w:rPr>
              <w:t>Position</w:t>
            </w:r>
          </w:p>
        </w:tc>
        <w:tc>
          <w:tcPr>
            <w:tcW w:w="1248" w:type="dxa"/>
            <w:shd w:val="clear" w:color="auto" w:fill="D9D9D9" w:themeFill="background1" w:themeFillShade="D9"/>
          </w:tcPr>
          <w:p w14:paraId="26B9DCA1" w14:textId="6B5F5B08" w:rsidR="00654F88" w:rsidRPr="00040EB1" w:rsidRDefault="00266699" w:rsidP="00040EB1">
            <w:pPr>
              <w:rPr>
                <w:rFonts w:ascii="Arial" w:eastAsia="Calibri" w:hAnsi="Arial" w:cs="Arial"/>
                <w:color w:val="auto"/>
                <w:sz w:val="22"/>
                <w:szCs w:val="22"/>
              </w:rPr>
            </w:pPr>
            <w:r w:rsidRPr="00040EB1">
              <w:rPr>
                <w:rFonts w:ascii="Arial" w:eastAsia="Calibri" w:hAnsi="Arial" w:cs="Arial"/>
                <w:b/>
                <w:bCs/>
                <w:color w:val="auto"/>
                <w:sz w:val="22"/>
                <w:szCs w:val="22"/>
              </w:rPr>
              <w:t>Term ending</w:t>
            </w:r>
          </w:p>
        </w:tc>
        <w:tc>
          <w:tcPr>
            <w:tcW w:w="1729" w:type="dxa"/>
            <w:shd w:val="clear" w:color="auto" w:fill="D9D9D9" w:themeFill="background1" w:themeFillShade="D9"/>
          </w:tcPr>
          <w:p w14:paraId="4351D5FE" w14:textId="2E990582" w:rsidR="00654F88" w:rsidRPr="00040EB1" w:rsidRDefault="00654F88" w:rsidP="00040EB1">
            <w:pPr>
              <w:rPr>
                <w:rFonts w:ascii="Arial" w:eastAsia="Calibri" w:hAnsi="Arial" w:cs="Arial"/>
                <w:color w:val="auto"/>
                <w:sz w:val="22"/>
                <w:szCs w:val="22"/>
              </w:rPr>
            </w:pPr>
            <w:r w:rsidRPr="00040EB1">
              <w:rPr>
                <w:rFonts w:ascii="Arial" w:eastAsia="Calibri" w:hAnsi="Arial" w:cs="Arial"/>
                <w:b/>
                <w:bCs/>
                <w:color w:val="auto"/>
                <w:sz w:val="22"/>
                <w:szCs w:val="22"/>
              </w:rPr>
              <w:t>Name</w:t>
            </w:r>
          </w:p>
        </w:tc>
        <w:tc>
          <w:tcPr>
            <w:tcW w:w="1417" w:type="dxa"/>
            <w:shd w:val="clear" w:color="auto" w:fill="D9D9D9" w:themeFill="background1" w:themeFillShade="D9"/>
          </w:tcPr>
          <w:p w14:paraId="358B5262" w14:textId="3F75252B" w:rsidR="00654F88" w:rsidRPr="00040EB1" w:rsidRDefault="00654F88" w:rsidP="00040EB1">
            <w:pPr>
              <w:rPr>
                <w:rFonts w:ascii="Arial" w:eastAsia="Calibri" w:hAnsi="Arial" w:cs="Arial"/>
                <w:color w:val="auto"/>
                <w:sz w:val="22"/>
                <w:szCs w:val="22"/>
              </w:rPr>
            </w:pPr>
            <w:r w:rsidRPr="00040EB1">
              <w:rPr>
                <w:rFonts w:ascii="Arial" w:eastAsia="Calibri" w:hAnsi="Arial" w:cs="Arial"/>
                <w:b/>
                <w:bCs/>
                <w:color w:val="auto"/>
                <w:sz w:val="22"/>
                <w:szCs w:val="22"/>
              </w:rPr>
              <w:t>Position</w:t>
            </w:r>
          </w:p>
        </w:tc>
        <w:tc>
          <w:tcPr>
            <w:tcW w:w="1589" w:type="dxa"/>
            <w:shd w:val="clear" w:color="auto" w:fill="D9D9D9" w:themeFill="background1" w:themeFillShade="D9"/>
          </w:tcPr>
          <w:p w14:paraId="3CE43CAA" w14:textId="22D089D2" w:rsidR="00654F88" w:rsidRPr="00040EB1" w:rsidRDefault="00266699" w:rsidP="00040EB1">
            <w:pPr>
              <w:rPr>
                <w:rFonts w:ascii="Arial" w:eastAsia="Calibri" w:hAnsi="Arial" w:cs="Arial"/>
                <w:color w:val="auto"/>
                <w:sz w:val="22"/>
                <w:szCs w:val="22"/>
              </w:rPr>
            </w:pPr>
            <w:r w:rsidRPr="00040EB1">
              <w:rPr>
                <w:rFonts w:ascii="Arial" w:eastAsia="Calibri" w:hAnsi="Arial" w:cs="Arial"/>
                <w:b/>
                <w:bCs/>
                <w:color w:val="auto"/>
                <w:sz w:val="22"/>
                <w:szCs w:val="22"/>
              </w:rPr>
              <w:t>Term ending</w:t>
            </w:r>
          </w:p>
        </w:tc>
      </w:tr>
      <w:tr w:rsidR="00E8576E" w:rsidRPr="00040EB1" w14:paraId="3B2E0753" w14:textId="51186053" w:rsidTr="00BC26D0">
        <w:trPr>
          <w:gridAfter w:val="1"/>
          <w:wAfter w:w="8" w:type="dxa"/>
        </w:trPr>
        <w:tc>
          <w:tcPr>
            <w:tcW w:w="1984" w:type="dxa"/>
          </w:tcPr>
          <w:p w14:paraId="1BD5155E" w14:textId="77777777" w:rsidR="00E8576E" w:rsidRPr="00040EB1" w:rsidRDefault="00E8576E" w:rsidP="00040EB1">
            <w:pPr>
              <w:rPr>
                <w:rFonts w:ascii="Arial" w:eastAsia="Calibri" w:hAnsi="Arial" w:cs="Arial"/>
                <w:color w:val="auto"/>
                <w:sz w:val="22"/>
                <w:szCs w:val="22"/>
              </w:rPr>
            </w:pPr>
            <w:r w:rsidRPr="00040EB1">
              <w:rPr>
                <w:rFonts w:ascii="Arial" w:eastAsia="Calibri" w:hAnsi="Arial" w:cs="Arial"/>
                <w:color w:val="auto"/>
                <w:sz w:val="22"/>
                <w:szCs w:val="22"/>
              </w:rPr>
              <w:t>Dr William Glasson</w:t>
            </w:r>
          </w:p>
        </w:tc>
        <w:tc>
          <w:tcPr>
            <w:tcW w:w="1276" w:type="dxa"/>
          </w:tcPr>
          <w:p w14:paraId="58A18419" w14:textId="77777777" w:rsidR="00E8576E" w:rsidRPr="00040EB1" w:rsidRDefault="00E8576E" w:rsidP="00040EB1">
            <w:pPr>
              <w:rPr>
                <w:rFonts w:ascii="Arial" w:eastAsia="Calibri" w:hAnsi="Arial" w:cs="Arial"/>
                <w:color w:val="auto"/>
                <w:sz w:val="22"/>
                <w:szCs w:val="22"/>
              </w:rPr>
            </w:pPr>
            <w:r w:rsidRPr="00040EB1">
              <w:rPr>
                <w:rFonts w:ascii="Arial" w:eastAsia="Calibri" w:hAnsi="Arial" w:cs="Arial"/>
                <w:color w:val="auto"/>
                <w:sz w:val="22"/>
                <w:szCs w:val="22"/>
              </w:rPr>
              <w:t>Deputy Chair</w:t>
            </w:r>
          </w:p>
        </w:tc>
        <w:tc>
          <w:tcPr>
            <w:tcW w:w="1248" w:type="dxa"/>
          </w:tcPr>
          <w:p w14:paraId="4755A1D3" w14:textId="4C6E348A" w:rsidR="00E8576E" w:rsidRPr="00040EB1" w:rsidRDefault="00E8576E" w:rsidP="00040EB1">
            <w:pPr>
              <w:rPr>
                <w:rFonts w:ascii="Arial" w:eastAsia="Calibri" w:hAnsi="Arial" w:cs="Arial"/>
                <w:color w:val="auto"/>
                <w:sz w:val="22"/>
                <w:szCs w:val="22"/>
              </w:rPr>
            </w:pPr>
            <w:r w:rsidRPr="00040EB1">
              <w:rPr>
                <w:rFonts w:ascii="Arial" w:eastAsia="Calibri" w:hAnsi="Arial" w:cs="Arial"/>
                <w:color w:val="auto"/>
                <w:sz w:val="22"/>
                <w:szCs w:val="22"/>
              </w:rPr>
              <w:t>30 June 2022</w:t>
            </w:r>
          </w:p>
        </w:tc>
        <w:tc>
          <w:tcPr>
            <w:tcW w:w="1729" w:type="dxa"/>
            <w:shd w:val="clear" w:color="auto" w:fill="auto"/>
          </w:tcPr>
          <w:p w14:paraId="0AC0C429" w14:textId="5B92ACD3" w:rsidR="00E8576E" w:rsidRPr="00040EB1" w:rsidRDefault="00E8576E" w:rsidP="00040EB1">
            <w:pPr>
              <w:rPr>
                <w:rFonts w:ascii="Arial" w:eastAsia="Calibri" w:hAnsi="Arial" w:cs="Arial"/>
                <w:color w:val="auto"/>
                <w:sz w:val="22"/>
                <w:szCs w:val="22"/>
              </w:rPr>
            </w:pPr>
            <w:r w:rsidRPr="00040EB1">
              <w:rPr>
                <w:rFonts w:ascii="Arial" w:eastAsia="Calibri" w:hAnsi="Arial" w:cs="Arial"/>
                <w:color w:val="auto"/>
                <w:sz w:val="22"/>
                <w:szCs w:val="22"/>
              </w:rPr>
              <w:t>Dr William Glasson</w:t>
            </w:r>
          </w:p>
        </w:tc>
        <w:tc>
          <w:tcPr>
            <w:tcW w:w="1417" w:type="dxa"/>
          </w:tcPr>
          <w:p w14:paraId="0A1483A7" w14:textId="24FD09FF" w:rsidR="00E8576E" w:rsidRPr="00040EB1" w:rsidRDefault="00E8576E" w:rsidP="00040EB1">
            <w:pPr>
              <w:rPr>
                <w:rFonts w:ascii="Arial" w:eastAsia="Calibri" w:hAnsi="Arial" w:cs="Arial"/>
                <w:color w:val="auto"/>
                <w:sz w:val="22"/>
                <w:szCs w:val="22"/>
              </w:rPr>
            </w:pPr>
            <w:r w:rsidRPr="00040EB1">
              <w:rPr>
                <w:rFonts w:ascii="Arial" w:eastAsia="Calibri" w:hAnsi="Arial" w:cs="Arial"/>
                <w:color w:val="auto"/>
                <w:sz w:val="22"/>
                <w:szCs w:val="22"/>
              </w:rPr>
              <w:t>Deputy Chair</w:t>
            </w:r>
          </w:p>
        </w:tc>
        <w:tc>
          <w:tcPr>
            <w:tcW w:w="1589" w:type="dxa"/>
          </w:tcPr>
          <w:p w14:paraId="2F344318" w14:textId="1A755255" w:rsidR="00E8576E" w:rsidRPr="00040EB1" w:rsidRDefault="00E8576E" w:rsidP="00040EB1">
            <w:pPr>
              <w:rPr>
                <w:rFonts w:ascii="Arial" w:eastAsia="Calibri" w:hAnsi="Arial" w:cs="Arial"/>
                <w:color w:val="auto"/>
                <w:sz w:val="22"/>
                <w:szCs w:val="22"/>
              </w:rPr>
            </w:pPr>
            <w:r w:rsidRPr="00040EB1">
              <w:rPr>
                <w:rFonts w:ascii="Arial" w:eastAsia="Calibri" w:hAnsi="Arial" w:cs="Arial"/>
                <w:color w:val="auto"/>
                <w:sz w:val="22"/>
                <w:szCs w:val="22"/>
              </w:rPr>
              <w:t>30 June 2022</w:t>
            </w:r>
          </w:p>
        </w:tc>
      </w:tr>
      <w:tr w:rsidR="00E8576E" w:rsidRPr="00040EB1" w14:paraId="56EA8641" w14:textId="5837717D" w:rsidTr="00BC26D0">
        <w:trPr>
          <w:gridAfter w:val="1"/>
          <w:wAfter w:w="8" w:type="dxa"/>
        </w:trPr>
        <w:tc>
          <w:tcPr>
            <w:tcW w:w="1984" w:type="dxa"/>
          </w:tcPr>
          <w:p w14:paraId="6FDBD5AA" w14:textId="77777777" w:rsidR="00E8576E" w:rsidRPr="00040EB1" w:rsidRDefault="00E8576E" w:rsidP="00040EB1">
            <w:pPr>
              <w:rPr>
                <w:rFonts w:ascii="Arial" w:eastAsia="Calibri" w:hAnsi="Arial" w:cs="Arial"/>
                <w:color w:val="auto"/>
                <w:sz w:val="22"/>
                <w:szCs w:val="22"/>
              </w:rPr>
            </w:pPr>
            <w:r w:rsidRPr="00040EB1">
              <w:rPr>
                <w:rFonts w:ascii="Arial" w:eastAsia="Calibri" w:hAnsi="Arial" w:cs="Arial"/>
                <w:color w:val="auto"/>
                <w:sz w:val="22"/>
                <w:szCs w:val="22"/>
              </w:rPr>
              <w:t>Dr Jason Cassar</w:t>
            </w:r>
          </w:p>
        </w:tc>
        <w:tc>
          <w:tcPr>
            <w:tcW w:w="1276" w:type="dxa"/>
          </w:tcPr>
          <w:p w14:paraId="5FA0C4C8" w14:textId="77777777" w:rsidR="00E8576E" w:rsidRPr="00040EB1" w:rsidRDefault="00E8576E" w:rsidP="00040EB1">
            <w:pPr>
              <w:rPr>
                <w:rFonts w:ascii="Arial" w:eastAsia="Calibri" w:hAnsi="Arial" w:cs="Arial"/>
                <w:color w:val="auto"/>
                <w:sz w:val="22"/>
                <w:szCs w:val="22"/>
              </w:rPr>
            </w:pPr>
            <w:r w:rsidRPr="00040EB1">
              <w:rPr>
                <w:rFonts w:ascii="Arial" w:eastAsia="Calibri" w:hAnsi="Arial" w:cs="Arial"/>
                <w:color w:val="auto"/>
                <w:sz w:val="22"/>
                <w:szCs w:val="22"/>
              </w:rPr>
              <w:t>Member</w:t>
            </w:r>
          </w:p>
        </w:tc>
        <w:tc>
          <w:tcPr>
            <w:tcW w:w="1248" w:type="dxa"/>
          </w:tcPr>
          <w:p w14:paraId="35AA0765" w14:textId="6B48F496" w:rsidR="00E8576E" w:rsidRPr="00040EB1" w:rsidRDefault="00E8576E" w:rsidP="00040EB1">
            <w:pPr>
              <w:rPr>
                <w:rFonts w:ascii="Arial" w:eastAsia="Calibri" w:hAnsi="Arial" w:cs="Arial"/>
                <w:color w:val="auto"/>
                <w:sz w:val="22"/>
                <w:szCs w:val="22"/>
              </w:rPr>
            </w:pPr>
            <w:r w:rsidRPr="00040EB1">
              <w:rPr>
                <w:rFonts w:ascii="Arial" w:eastAsia="Calibri" w:hAnsi="Arial" w:cs="Arial"/>
                <w:color w:val="auto"/>
                <w:sz w:val="22"/>
                <w:szCs w:val="22"/>
              </w:rPr>
              <w:t>30 June 2022</w:t>
            </w:r>
          </w:p>
        </w:tc>
        <w:tc>
          <w:tcPr>
            <w:tcW w:w="1729" w:type="dxa"/>
            <w:shd w:val="clear" w:color="auto" w:fill="auto"/>
          </w:tcPr>
          <w:p w14:paraId="075B6D7A" w14:textId="21E4406D" w:rsidR="00E8576E" w:rsidRPr="00040EB1" w:rsidRDefault="00E8576E" w:rsidP="00040EB1">
            <w:pPr>
              <w:rPr>
                <w:rFonts w:ascii="Arial" w:eastAsia="Calibri" w:hAnsi="Arial" w:cs="Arial"/>
                <w:color w:val="auto"/>
                <w:sz w:val="22"/>
                <w:szCs w:val="22"/>
              </w:rPr>
            </w:pPr>
            <w:r w:rsidRPr="00040EB1">
              <w:rPr>
                <w:rFonts w:ascii="Arial" w:eastAsia="Calibri" w:hAnsi="Arial" w:cs="Arial"/>
                <w:color w:val="auto"/>
                <w:sz w:val="22"/>
                <w:szCs w:val="22"/>
              </w:rPr>
              <w:t>Dr Jason Cassar</w:t>
            </w:r>
          </w:p>
        </w:tc>
        <w:tc>
          <w:tcPr>
            <w:tcW w:w="1417" w:type="dxa"/>
          </w:tcPr>
          <w:p w14:paraId="31351742" w14:textId="4C885C41" w:rsidR="00E8576E" w:rsidRPr="00040EB1" w:rsidRDefault="00E8576E" w:rsidP="00040EB1">
            <w:pPr>
              <w:rPr>
                <w:rFonts w:ascii="Arial" w:eastAsia="Calibri" w:hAnsi="Arial" w:cs="Arial"/>
                <w:color w:val="auto"/>
                <w:sz w:val="22"/>
                <w:szCs w:val="22"/>
              </w:rPr>
            </w:pPr>
            <w:r w:rsidRPr="00040EB1">
              <w:rPr>
                <w:rFonts w:ascii="Arial" w:eastAsia="Calibri" w:hAnsi="Arial" w:cs="Arial"/>
                <w:color w:val="auto"/>
                <w:sz w:val="22"/>
                <w:szCs w:val="22"/>
              </w:rPr>
              <w:t>Member</w:t>
            </w:r>
          </w:p>
        </w:tc>
        <w:tc>
          <w:tcPr>
            <w:tcW w:w="1589" w:type="dxa"/>
          </w:tcPr>
          <w:p w14:paraId="6209B4AD" w14:textId="26480E78" w:rsidR="00E8576E" w:rsidRPr="00040EB1" w:rsidRDefault="00E8576E" w:rsidP="00040EB1">
            <w:pPr>
              <w:rPr>
                <w:rFonts w:ascii="Arial" w:eastAsia="Calibri" w:hAnsi="Arial" w:cs="Arial"/>
                <w:color w:val="auto"/>
                <w:sz w:val="22"/>
                <w:szCs w:val="22"/>
              </w:rPr>
            </w:pPr>
            <w:r w:rsidRPr="00040EB1">
              <w:rPr>
                <w:rFonts w:ascii="Arial" w:eastAsia="Calibri" w:hAnsi="Arial" w:cs="Arial"/>
                <w:color w:val="auto"/>
                <w:sz w:val="22"/>
                <w:szCs w:val="22"/>
              </w:rPr>
              <w:t>30 June 2022</w:t>
            </w:r>
          </w:p>
        </w:tc>
      </w:tr>
      <w:tr w:rsidR="00E8576E" w:rsidRPr="00040EB1" w14:paraId="76A65F74" w14:textId="483D3698" w:rsidTr="00BC26D0">
        <w:trPr>
          <w:gridAfter w:val="1"/>
          <w:wAfter w:w="8" w:type="dxa"/>
        </w:trPr>
        <w:tc>
          <w:tcPr>
            <w:tcW w:w="1984" w:type="dxa"/>
          </w:tcPr>
          <w:p w14:paraId="7E2D6046" w14:textId="77777777" w:rsidR="00E8576E" w:rsidRPr="00040EB1" w:rsidRDefault="00E8576E" w:rsidP="00040EB1">
            <w:pPr>
              <w:rPr>
                <w:rFonts w:ascii="Arial" w:eastAsia="Calibri" w:hAnsi="Arial" w:cs="Arial"/>
                <w:color w:val="auto"/>
                <w:sz w:val="22"/>
                <w:szCs w:val="22"/>
              </w:rPr>
            </w:pPr>
            <w:r w:rsidRPr="00040EB1">
              <w:rPr>
                <w:rFonts w:ascii="Arial" w:eastAsia="Calibri" w:hAnsi="Arial" w:cs="Arial"/>
                <w:color w:val="auto"/>
                <w:sz w:val="22"/>
                <w:szCs w:val="22"/>
              </w:rPr>
              <w:t>Dr Diana Conrad</w:t>
            </w:r>
          </w:p>
        </w:tc>
        <w:tc>
          <w:tcPr>
            <w:tcW w:w="1276" w:type="dxa"/>
          </w:tcPr>
          <w:p w14:paraId="2DD35684" w14:textId="77777777" w:rsidR="00E8576E" w:rsidRPr="00040EB1" w:rsidRDefault="00E8576E" w:rsidP="00040EB1">
            <w:pPr>
              <w:rPr>
                <w:rFonts w:ascii="Arial" w:eastAsia="Calibri" w:hAnsi="Arial" w:cs="Arial"/>
                <w:color w:val="auto"/>
                <w:sz w:val="22"/>
                <w:szCs w:val="22"/>
              </w:rPr>
            </w:pPr>
            <w:r w:rsidRPr="00040EB1">
              <w:rPr>
                <w:rFonts w:ascii="Arial" w:eastAsia="Calibri" w:hAnsi="Arial" w:cs="Arial"/>
                <w:color w:val="auto"/>
                <w:sz w:val="22"/>
                <w:szCs w:val="22"/>
              </w:rPr>
              <w:t>Member</w:t>
            </w:r>
          </w:p>
        </w:tc>
        <w:tc>
          <w:tcPr>
            <w:tcW w:w="1248" w:type="dxa"/>
          </w:tcPr>
          <w:p w14:paraId="1FAACDD0" w14:textId="7BD0D61D" w:rsidR="00E8576E" w:rsidRPr="00040EB1" w:rsidRDefault="00E8576E" w:rsidP="00040EB1">
            <w:pPr>
              <w:rPr>
                <w:rFonts w:ascii="Arial" w:eastAsia="Calibri" w:hAnsi="Arial" w:cs="Arial"/>
                <w:color w:val="auto"/>
                <w:sz w:val="22"/>
                <w:szCs w:val="22"/>
              </w:rPr>
            </w:pPr>
            <w:r w:rsidRPr="00040EB1">
              <w:rPr>
                <w:rFonts w:ascii="Arial" w:eastAsia="Calibri" w:hAnsi="Arial" w:cs="Arial"/>
                <w:color w:val="auto"/>
                <w:sz w:val="22"/>
                <w:szCs w:val="22"/>
              </w:rPr>
              <w:t>30 June 2022</w:t>
            </w:r>
          </w:p>
        </w:tc>
        <w:tc>
          <w:tcPr>
            <w:tcW w:w="1729" w:type="dxa"/>
            <w:shd w:val="clear" w:color="auto" w:fill="auto"/>
          </w:tcPr>
          <w:p w14:paraId="207C7371" w14:textId="355FD7CD" w:rsidR="00E8576E" w:rsidRPr="00040EB1" w:rsidRDefault="00E8576E" w:rsidP="00040EB1">
            <w:pPr>
              <w:rPr>
                <w:rFonts w:ascii="Arial" w:eastAsia="Calibri" w:hAnsi="Arial" w:cs="Arial"/>
                <w:color w:val="auto"/>
                <w:sz w:val="22"/>
                <w:szCs w:val="22"/>
              </w:rPr>
            </w:pPr>
            <w:r w:rsidRPr="00040EB1">
              <w:rPr>
                <w:rFonts w:ascii="Arial" w:eastAsia="Calibri" w:hAnsi="Arial" w:cs="Arial"/>
                <w:color w:val="auto"/>
                <w:sz w:val="22"/>
                <w:szCs w:val="22"/>
              </w:rPr>
              <w:t>Dr Diana Conrad</w:t>
            </w:r>
          </w:p>
        </w:tc>
        <w:tc>
          <w:tcPr>
            <w:tcW w:w="1417" w:type="dxa"/>
          </w:tcPr>
          <w:p w14:paraId="261EC55D" w14:textId="38E6B4E1" w:rsidR="00E8576E" w:rsidRPr="00040EB1" w:rsidRDefault="00E8576E" w:rsidP="00040EB1">
            <w:pPr>
              <w:rPr>
                <w:rFonts w:ascii="Arial" w:eastAsia="Calibri" w:hAnsi="Arial" w:cs="Arial"/>
                <w:color w:val="auto"/>
                <w:sz w:val="22"/>
                <w:szCs w:val="22"/>
              </w:rPr>
            </w:pPr>
            <w:r w:rsidRPr="00040EB1">
              <w:rPr>
                <w:rFonts w:ascii="Arial" w:eastAsia="Calibri" w:hAnsi="Arial" w:cs="Arial"/>
                <w:color w:val="auto"/>
                <w:sz w:val="22"/>
                <w:szCs w:val="22"/>
              </w:rPr>
              <w:t>Member</w:t>
            </w:r>
          </w:p>
        </w:tc>
        <w:tc>
          <w:tcPr>
            <w:tcW w:w="1589" w:type="dxa"/>
          </w:tcPr>
          <w:p w14:paraId="6F642E32" w14:textId="05B5FAAD" w:rsidR="00E8576E" w:rsidRPr="00040EB1" w:rsidRDefault="00E8576E" w:rsidP="00040EB1">
            <w:pPr>
              <w:rPr>
                <w:rFonts w:ascii="Arial" w:eastAsia="Calibri" w:hAnsi="Arial" w:cs="Arial"/>
                <w:color w:val="auto"/>
                <w:sz w:val="22"/>
                <w:szCs w:val="22"/>
              </w:rPr>
            </w:pPr>
            <w:r w:rsidRPr="00040EB1">
              <w:rPr>
                <w:rFonts w:ascii="Arial" w:eastAsia="Calibri" w:hAnsi="Arial" w:cs="Arial"/>
                <w:color w:val="auto"/>
                <w:sz w:val="22"/>
                <w:szCs w:val="22"/>
              </w:rPr>
              <w:t>30 June 2022</w:t>
            </w:r>
          </w:p>
        </w:tc>
      </w:tr>
      <w:tr w:rsidR="00E8576E" w:rsidRPr="00040EB1" w14:paraId="6047E848" w14:textId="1BB39138" w:rsidTr="00BC26D0">
        <w:trPr>
          <w:gridAfter w:val="1"/>
          <w:wAfter w:w="8" w:type="dxa"/>
        </w:trPr>
        <w:tc>
          <w:tcPr>
            <w:tcW w:w="1984" w:type="dxa"/>
            <w:tcBorders>
              <w:bottom w:val="single" w:sz="4" w:space="0" w:color="auto"/>
            </w:tcBorders>
          </w:tcPr>
          <w:p w14:paraId="67A8DC80" w14:textId="77777777" w:rsidR="00E8576E" w:rsidRPr="00040EB1" w:rsidRDefault="00E8576E" w:rsidP="00040EB1">
            <w:pPr>
              <w:rPr>
                <w:rFonts w:ascii="Arial" w:eastAsia="Calibri" w:hAnsi="Arial" w:cs="Arial"/>
                <w:color w:val="auto"/>
                <w:sz w:val="22"/>
                <w:szCs w:val="22"/>
              </w:rPr>
            </w:pPr>
            <w:r w:rsidRPr="00040EB1">
              <w:rPr>
                <w:rFonts w:ascii="Arial" w:eastAsia="Calibri" w:hAnsi="Arial" w:cs="Arial"/>
                <w:color w:val="auto"/>
                <w:sz w:val="22"/>
                <w:szCs w:val="22"/>
              </w:rPr>
              <w:t>Dr Peter Cranstoun</w:t>
            </w:r>
          </w:p>
        </w:tc>
        <w:tc>
          <w:tcPr>
            <w:tcW w:w="1276" w:type="dxa"/>
            <w:tcBorders>
              <w:bottom w:val="single" w:sz="4" w:space="0" w:color="auto"/>
            </w:tcBorders>
          </w:tcPr>
          <w:p w14:paraId="542001FA" w14:textId="77777777" w:rsidR="00E8576E" w:rsidRPr="00040EB1" w:rsidRDefault="00E8576E" w:rsidP="00040EB1">
            <w:pPr>
              <w:rPr>
                <w:rFonts w:ascii="Arial" w:eastAsia="Calibri" w:hAnsi="Arial" w:cs="Arial"/>
                <w:color w:val="auto"/>
                <w:sz w:val="22"/>
                <w:szCs w:val="22"/>
              </w:rPr>
            </w:pPr>
            <w:r w:rsidRPr="00040EB1">
              <w:rPr>
                <w:rFonts w:ascii="Arial" w:eastAsia="Calibri" w:hAnsi="Arial" w:cs="Arial"/>
                <w:color w:val="auto"/>
                <w:sz w:val="22"/>
                <w:szCs w:val="22"/>
              </w:rPr>
              <w:t>Member</w:t>
            </w:r>
          </w:p>
        </w:tc>
        <w:tc>
          <w:tcPr>
            <w:tcW w:w="1248" w:type="dxa"/>
            <w:tcBorders>
              <w:bottom w:val="single" w:sz="4" w:space="0" w:color="auto"/>
            </w:tcBorders>
          </w:tcPr>
          <w:p w14:paraId="6AF8A7BD" w14:textId="173F81E2" w:rsidR="00E8576E" w:rsidRPr="00040EB1" w:rsidRDefault="00E8576E" w:rsidP="00040EB1">
            <w:pPr>
              <w:rPr>
                <w:rFonts w:ascii="Arial" w:eastAsia="Calibri" w:hAnsi="Arial" w:cs="Arial"/>
                <w:color w:val="auto"/>
                <w:sz w:val="22"/>
                <w:szCs w:val="22"/>
              </w:rPr>
            </w:pPr>
            <w:r w:rsidRPr="00040EB1">
              <w:rPr>
                <w:rFonts w:ascii="Arial" w:eastAsia="Calibri" w:hAnsi="Arial" w:cs="Arial"/>
                <w:color w:val="auto"/>
                <w:sz w:val="22"/>
                <w:szCs w:val="22"/>
              </w:rPr>
              <w:t>30 June 2022</w:t>
            </w:r>
          </w:p>
        </w:tc>
        <w:tc>
          <w:tcPr>
            <w:tcW w:w="1729" w:type="dxa"/>
            <w:tcBorders>
              <w:bottom w:val="single" w:sz="4" w:space="0" w:color="auto"/>
            </w:tcBorders>
            <w:shd w:val="clear" w:color="auto" w:fill="auto"/>
          </w:tcPr>
          <w:p w14:paraId="1119BFFF" w14:textId="315E77A5" w:rsidR="00E8576E" w:rsidRPr="00040EB1" w:rsidRDefault="00E8576E" w:rsidP="00040EB1">
            <w:pPr>
              <w:rPr>
                <w:rFonts w:ascii="Arial" w:eastAsia="Calibri" w:hAnsi="Arial" w:cs="Arial"/>
                <w:color w:val="auto"/>
                <w:sz w:val="22"/>
                <w:szCs w:val="22"/>
              </w:rPr>
            </w:pPr>
            <w:r w:rsidRPr="00040EB1">
              <w:rPr>
                <w:rFonts w:ascii="Arial" w:eastAsia="Calibri" w:hAnsi="Arial" w:cs="Arial"/>
                <w:color w:val="auto"/>
                <w:sz w:val="22"/>
                <w:szCs w:val="22"/>
              </w:rPr>
              <w:t>Dr Peter Cranstoun</w:t>
            </w:r>
          </w:p>
        </w:tc>
        <w:tc>
          <w:tcPr>
            <w:tcW w:w="1417" w:type="dxa"/>
            <w:tcBorders>
              <w:bottom w:val="single" w:sz="4" w:space="0" w:color="auto"/>
            </w:tcBorders>
          </w:tcPr>
          <w:p w14:paraId="6B639F65" w14:textId="1020C2A5" w:rsidR="00E8576E" w:rsidRPr="00040EB1" w:rsidRDefault="00E8576E" w:rsidP="00040EB1">
            <w:pPr>
              <w:rPr>
                <w:rFonts w:ascii="Arial" w:eastAsia="Calibri" w:hAnsi="Arial" w:cs="Arial"/>
                <w:color w:val="auto"/>
                <w:sz w:val="22"/>
                <w:szCs w:val="22"/>
              </w:rPr>
            </w:pPr>
            <w:r w:rsidRPr="00040EB1">
              <w:rPr>
                <w:rFonts w:ascii="Arial" w:eastAsia="Calibri" w:hAnsi="Arial" w:cs="Arial"/>
                <w:color w:val="auto"/>
                <w:sz w:val="22"/>
                <w:szCs w:val="22"/>
              </w:rPr>
              <w:t>Member</w:t>
            </w:r>
          </w:p>
        </w:tc>
        <w:tc>
          <w:tcPr>
            <w:tcW w:w="1589" w:type="dxa"/>
            <w:tcBorders>
              <w:bottom w:val="single" w:sz="4" w:space="0" w:color="auto"/>
            </w:tcBorders>
          </w:tcPr>
          <w:p w14:paraId="52D6D2AE" w14:textId="53D7F547" w:rsidR="00E8576E" w:rsidRPr="00040EB1" w:rsidRDefault="00E8576E" w:rsidP="00040EB1">
            <w:pPr>
              <w:rPr>
                <w:rFonts w:ascii="Arial" w:eastAsia="Calibri" w:hAnsi="Arial" w:cs="Arial"/>
                <w:color w:val="auto"/>
                <w:sz w:val="22"/>
                <w:szCs w:val="22"/>
              </w:rPr>
            </w:pPr>
            <w:r w:rsidRPr="00040EB1">
              <w:rPr>
                <w:rFonts w:ascii="Arial" w:eastAsia="Calibri" w:hAnsi="Arial" w:cs="Arial"/>
                <w:color w:val="auto"/>
                <w:sz w:val="22"/>
                <w:szCs w:val="22"/>
              </w:rPr>
              <w:t>30 June 2022</w:t>
            </w:r>
          </w:p>
        </w:tc>
      </w:tr>
      <w:tr w:rsidR="00C366D8" w:rsidRPr="00040EB1" w14:paraId="58FB0126" w14:textId="77777777" w:rsidTr="00BC26D0">
        <w:trPr>
          <w:gridAfter w:val="1"/>
          <w:wAfter w:w="8" w:type="dxa"/>
        </w:trPr>
        <w:tc>
          <w:tcPr>
            <w:tcW w:w="1984" w:type="dxa"/>
            <w:tcBorders>
              <w:top w:val="single" w:sz="4" w:space="0" w:color="auto"/>
              <w:left w:val="nil"/>
              <w:bottom w:val="nil"/>
              <w:right w:val="nil"/>
            </w:tcBorders>
            <w:shd w:val="clear" w:color="auto" w:fill="auto"/>
          </w:tcPr>
          <w:p w14:paraId="5B77FDB7" w14:textId="77777777" w:rsidR="00C366D8" w:rsidRPr="00040EB1" w:rsidRDefault="00C366D8" w:rsidP="00040EB1">
            <w:pPr>
              <w:rPr>
                <w:rFonts w:ascii="Arial" w:eastAsia="Calibri" w:hAnsi="Arial" w:cs="Arial"/>
                <w:color w:val="auto"/>
                <w:sz w:val="22"/>
                <w:szCs w:val="22"/>
              </w:rPr>
            </w:pPr>
          </w:p>
        </w:tc>
        <w:tc>
          <w:tcPr>
            <w:tcW w:w="1276" w:type="dxa"/>
            <w:tcBorders>
              <w:top w:val="single" w:sz="4" w:space="0" w:color="auto"/>
              <w:left w:val="nil"/>
              <w:bottom w:val="nil"/>
              <w:right w:val="nil"/>
            </w:tcBorders>
            <w:shd w:val="clear" w:color="auto" w:fill="auto"/>
          </w:tcPr>
          <w:p w14:paraId="254D3FF5" w14:textId="77777777" w:rsidR="00C366D8" w:rsidRPr="00040EB1" w:rsidRDefault="00C366D8" w:rsidP="00040EB1">
            <w:pPr>
              <w:rPr>
                <w:rFonts w:ascii="Arial" w:eastAsia="Calibri" w:hAnsi="Arial" w:cs="Arial"/>
                <w:color w:val="auto"/>
                <w:sz w:val="22"/>
                <w:szCs w:val="22"/>
              </w:rPr>
            </w:pPr>
          </w:p>
        </w:tc>
        <w:tc>
          <w:tcPr>
            <w:tcW w:w="1248" w:type="dxa"/>
            <w:tcBorders>
              <w:top w:val="single" w:sz="4" w:space="0" w:color="auto"/>
              <w:left w:val="nil"/>
              <w:bottom w:val="nil"/>
              <w:right w:val="nil"/>
            </w:tcBorders>
            <w:shd w:val="clear" w:color="auto" w:fill="auto"/>
          </w:tcPr>
          <w:p w14:paraId="1F9B51C1" w14:textId="77777777" w:rsidR="00C366D8" w:rsidRPr="00040EB1" w:rsidRDefault="00C366D8" w:rsidP="00040EB1">
            <w:pPr>
              <w:rPr>
                <w:rFonts w:ascii="Arial" w:eastAsia="Calibri" w:hAnsi="Arial" w:cs="Arial"/>
                <w:color w:val="auto"/>
                <w:sz w:val="22"/>
                <w:szCs w:val="22"/>
              </w:rPr>
            </w:pPr>
          </w:p>
        </w:tc>
        <w:tc>
          <w:tcPr>
            <w:tcW w:w="1729" w:type="dxa"/>
            <w:tcBorders>
              <w:top w:val="single" w:sz="4" w:space="0" w:color="auto"/>
              <w:left w:val="nil"/>
              <w:bottom w:val="nil"/>
              <w:right w:val="nil"/>
            </w:tcBorders>
            <w:shd w:val="clear" w:color="auto" w:fill="auto"/>
          </w:tcPr>
          <w:p w14:paraId="249C11FC" w14:textId="77777777" w:rsidR="00C366D8" w:rsidRPr="00040EB1" w:rsidRDefault="00C366D8" w:rsidP="00040EB1">
            <w:pPr>
              <w:rPr>
                <w:rFonts w:ascii="Arial" w:eastAsia="Calibri" w:hAnsi="Arial" w:cs="Arial"/>
                <w:color w:val="auto"/>
                <w:sz w:val="22"/>
                <w:szCs w:val="22"/>
              </w:rPr>
            </w:pPr>
          </w:p>
        </w:tc>
        <w:tc>
          <w:tcPr>
            <w:tcW w:w="1417" w:type="dxa"/>
            <w:tcBorders>
              <w:top w:val="single" w:sz="4" w:space="0" w:color="auto"/>
              <w:left w:val="nil"/>
              <w:bottom w:val="nil"/>
              <w:right w:val="nil"/>
            </w:tcBorders>
            <w:shd w:val="clear" w:color="auto" w:fill="auto"/>
          </w:tcPr>
          <w:p w14:paraId="126AC538" w14:textId="77777777" w:rsidR="00C366D8" w:rsidRPr="00040EB1" w:rsidRDefault="00C366D8" w:rsidP="00040EB1">
            <w:pPr>
              <w:rPr>
                <w:rFonts w:ascii="Arial" w:eastAsia="Calibri" w:hAnsi="Arial" w:cs="Arial"/>
                <w:color w:val="auto"/>
                <w:sz w:val="22"/>
                <w:szCs w:val="22"/>
              </w:rPr>
            </w:pPr>
          </w:p>
        </w:tc>
        <w:tc>
          <w:tcPr>
            <w:tcW w:w="1589" w:type="dxa"/>
            <w:tcBorders>
              <w:top w:val="single" w:sz="4" w:space="0" w:color="auto"/>
              <w:left w:val="nil"/>
              <w:bottom w:val="nil"/>
              <w:right w:val="nil"/>
            </w:tcBorders>
            <w:shd w:val="clear" w:color="auto" w:fill="auto"/>
          </w:tcPr>
          <w:p w14:paraId="251CB290" w14:textId="77777777" w:rsidR="00C366D8" w:rsidRPr="00040EB1" w:rsidRDefault="00C366D8" w:rsidP="00040EB1">
            <w:pPr>
              <w:rPr>
                <w:rFonts w:ascii="Arial" w:eastAsia="Calibri" w:hAnsi="Arial" w:cs="Arial"/>
                <w:color w:val="auto"/>
                <w:sz w:val="22"/>
                <w:szCs w:val="22"/>
              </w:rPr>
            </w:pPr>
          </w:p>
        </w:tc>
      </w:tr>
      <w:tr w:rsidR="004A5638" w:rsidRPr="00040EB1" w14:paraId="7BBC6F9E" w14:textId="315F1937" w:rsidTr="001F7C63">
        <w:tc>
          <w:tcPr>
            <w:tcW w:w="4508" w:type="dxa"/>
            <w:gridSpan w:val="3"/>
            <w:shd w:val="clear" w:color="auto" w:fill="D9D9D9" w:themeFill="background1" w:themeFillShade="D9"/>
          </w:tcPr>
          <w:p w14:paraId="1A4C49EB" w14:textId="6C150B77" w:rsidR="004A5638" w:rsidRPr="00040EB1" w:rsidRDefault="004A5638" w:rsidP="00040EB1">
            <w:pPr>
              <w:rPr>
                <w:rFonts w:ascii="Arial" w:eastAsia="Calibri" w:hAnsi="Arial" w:cs="Arial"/>
                <w:b/>
                <w:bCs/>
                <w:color w:val="auto"/>
                <w:sz w:val="22"/>
                <w:szCs w:val="22"/>
              </w:rPr>
            </w:pPr>
            <w:r w:rsidRPr="00040EB1">
              <w:rPr>
                <w:rFonts w:ascii="Arial" w:eastAsia="Calibri" w:hAnsi="Arial" w:cs="Arial"/>
                <w:b/>
                <w:bCs/>
                <w:color w:val="auto"/>
                <w:sz w:val="22"/>
                <w:szCs w:val="22"/>
              </w:rPr>
              <w:t>Orthopaedic Assessment Tribunal</w:t>
            </w:r>
          </w:p>
        </w:tc>
        <w:tc>
          <w:tcPr>
            <w:tcW w:w="4743" w:type="dxa"/>
            <w:gridSpan w:val="4"/>
            <w:shd w:val="clear" w:color="auto" w:fill="D9D9D9" w:themeFill="background1" w:themeFillShade="D9"/>
          </w:tcPr>
          <w:p w14:paraId="28571F69" w14:textId="128B0C20" w:rsidR="004A5638" w:rsidRPr="00040EB1" w:rsidRDefault="004A5638" w:rsidP="00040EB1">
            <w:pPr>
              <w:rPr>
                <w:rFonts w:ascii="Arial" w:eastAsia="Calibri" w:hAnsi="Arial" w:cs="Arial"/>
                <w:color w:val="auto"/>
                <w:sz w:val="22"/>
                <w:szCs w:val="22"/>
              </w:rPr>
            </w:pPr>
            <w:r w:rsidRPr="00040EB1">
              <w:rPr>
                <w:rFonts w:ascii="Arial" w:eastAsia="Calibri" w:hAnsi="Arial" w:cs="Arial"/>
                <w:b/>
                <w:bCs/>
                <w:color w:val="auto"/>
                <w:sz w:val="22"/>
                <w:szCs w:val="22"/>
              </w:rPr>
              <w:t>Composite Medical Assessment Tribunal</w:t>
            </w:r>
          </w:p>
        </w:tc>
      </w:tr>
      <w:tr w:rsidR="00654F88" w:rsidRPr="00040EB1" w14:paraId="6122B678" w14:textId="77777777" w:rsidTr="00BC26D0">
        <w:trPr>
          <w:gridAfter w:val="1"/>
          <w:wAfter w:w="8" w:type="dxa"/>
        </w:trPr>
        <w:tc>
          <w:tcPr>
            <w:tcW w:w="1984" w:type="dxa"/>
            <w:shd w:val="clear" w:color="auto" w:fill="D9D9D9" w:themeFill="background1" w:themeFillShade="D9"/>
          </w:tcPr>
          <w:p w14:paraId="69F38136" w14:textId="55E6942F" w:rsidR="00654F88" w:rsidRPr="00040EB1" w:rsidRDefault="00654F88" w:rsidP="00040EB1">
            <w:pPr>
              <w:rPr>
                <w:rFonts w:ascii="Arial" w:eastAsia="Calibri" w:hAnsi="Arial" w:cs="Arial"/>
                <w:color w:val="auto"/>
                <w:sz w:val="22"/>
                <w:szCs w:val="22"/>
              </w:rPr>
            </w:pPr>
            <w:r w:rsidRPr="00040EB1">
              <w:rPr>
                <w:rFonts w:ascii="Arial" w:eastAsia="Calibri" w:hAnsi="Arial" w:cs="Arial"/>
                <w:b/>
                <w:bCs/>
                <w:color w:val="auto"/>
                <w:sz w:val="22"/>
                <w:szCs w:val="22"/>
              </w:rPr>
              <w:t>Name</w:t>
            </w:r>
          </w:p>
        </w:tc>
        <w:tc>
          <w:tcPr>
            <w:tcW w:w="1276" w:type="dxa"/>
            <w:shd w:val="clear" w:color="auto" w:fill="D9D9D9" w:themeFill="background1" w:themeFillShade="D9"/>
          </w:tcPr>
          <w:p w14:paraId="3DB0F0C6" w14:textId="09CFB26F" w:rsidR="00654F88" w:rsidRPr="00040EB1" w:rsidRDefault="00654F88" w:rsidP="00040EB1">
            <w:pPr>
              <w:rPr>
                <w:rFonts w:ascii="Arial" w:eastAsia="Calibri" w:hAnsi="Arial" w:cs="Arial"/>
                <w:color w:val="auto"/>
                <w:sz w:val="22"/>
                <w:szCs w:val="22"/>
              </w:rPr>
            </w:pPr>
            <w:r w:rsidRPr="00040EB1">
              <w:rPr>
                <w:rFonts w:ascii="Arial" w:eastAsia="Calibri" w:hAnsi="Arial" w:cs="Arial"/>
                <w:b/>
                <w:bCs/>
                <w:color w:val="auto"/>
                <w:sz w:val="22"/>
                <w:szCs w:val="22"/>
              </w:rPr>
              <w:t>Position</w:t>
            </w:r>
          </w:p>
        </w:tc>
        <w:tc>
          <w:tcPr>
            <w:tcW w:w="1248" w:type="dxa"/>
            <w:shd w:val="clear" w:color="auto" w:fill="D9D9D9" w:themeFill="background1" w:themeFillShade="D9"/>
          </w:tcPr>
          <w:p w14:paraId="4811B4F2" w14:textId="0AC5FD63" w:rsidR="00654F88" w:rsidRPr="00040EB1" w:rsidRDefault="00266699" w:rsidP="00040EB1">
            <w:pPr>
              <w:rPr>
                <w:rFonts w:ascii="Arial" w:eastAsia="Calibri" w:hAnsi="Arial" w:cs="Arial"/>
                <w:color w:val="auto"/>
                <w:sz w:val="22"/>
                <w:szCs w:val="22"/>
              </w:rPr>
            </w:pPr>
            <w:r w:rsidRPr="00040EB1">
              <w:rPr>
                <w:rFonts w:ascii="Arial" w:eastAsia="Calibri" w:hAnsi="Arial" w:cs="Arial"/>
                <w:b/>
                <w:bCs/>
                <w:color w:val="auto"/>
                <w:sz w:val="22"/>
                <w:szCs w:val="22"/>
              </w:rPr>
              <w:t>Term ending</w:t>
            </w:r>
          </w:p>
        </w:tc>
        <w:tc>
          <w:tcPr>
            <w:tcW w:w="1729" w:type="dxa"/>
            <w:shd w:val="clear" w:color="auto" w:fill="D9D9D9" w:themeFill="background1" w:themeFillShade="D9"/>
          </w:tcPr>
          <w:p w14:paraId="6A5779A9" w14:textId="2A8BEF03" w:rsidR="00654F88" w:rsidRPr="00040EB1" w:rsidRDefault="00654F88" w:rsidP="00040EB1">
            <w:pPr>
              <w:rPr>
                <w:rFonts w:ascii="Arial" w:eastAsia="Calibri" w:hAnsi="Arial" w:cs="Arial"/>
                <w:color w:val="auto"/>
                <w:sz w:val="22"/>
                <w:szCs w:val="22"/>
              </w:rPr>
            </w:pPr>
            <w:r w:rsidRPr="00040EB1">
              <w:rPr>
                <w:rFonts w:ascii="Arial" w:eastAsia="Calibri" w:hAnsi="Arial" w:cs="Arial"/>
                <w:b/>
                <w:bCs/>
                <w:color w:val="auto"/>
                <w:sz w:val="22"/>
                <w:szCs w:val="22"/>
              </w:rPr>
              <w:t>Name</w:t>
            </w:r>
          </w:p>
        </w:tc>
        <w:tc>
          <w:tcPr>
            <w:tcW w:w="1417" w:type="dxa"/>
            <w:shd w:val="clear" w:color="auto" w:fill="D9D9D9" w:themeFill="background1" w:themeFillShade="D9"/>
          </w:tcPr>
          <w:p w14:paraId="38E328C1" w14:textId="555D1E6E" w:rsidR="00654F88" w:rsidRPr="00040EB1" w:rsidRDefault="00654F88" w:rsidP="00040EB1">
            <w:pPr>
              <w:rPr>
                <w:rFonts w:ascii="Arial" w:eastAsia="Calibri" w:hAnsi="Arial" w:cs="Arial"/>
                <w:color w:val="auto"/>
                <w:sz w:val="22"/>
                <w:szCs w:val="22"/>
              </w:rPr>
            </w:pPr>
            <w:r w:rsidRPr="00040EB1">
              <w:rPr>
                <w:rFonts w:ascii="Arial" w:eastAsia="Calibri" w:hAnsi="Arial" w:cs="Arial"/>
                <w:b/>
                <w:bCs/>
                <w:color w:val="auto"/>
                <w:sz w:val="22"/>
                <w:szCs w:val="22"/>
              </w:rPr>
              <w:t>Position</w:t>
            </w:r>
          </w:p>
        </w:tc>
        <w:tc>
          <w:tcPr>
            <w:tcW w:w="1589" w:type="dxa"/>
            <w:shd w:val="clear" w:color="auto" w:fill="D9D9D9" w:themeFill="background1" w:themeFillShade="D9"/>
          </w:tcPr>
          <w:p w14:paraId="7D9F3E37" w14:textId="6F3284E7" w:rsidR="00654F88" w:rsidRPr="00040EB1" w:rsidRDefault="00266699" w:rsidP="00040EB1">
            <w:pPr>
              <w:rPr>
                <w:rFonts w:ascii="Arial" w:eastAsia="Calibri" w:hAnsi="Arial" w:cs="Arial"/>
                <w:color w:val="auto"/>
                <w:sz w:val="22"/>
                <w:szCs w:val="22"/>
              </w:rPr>
            </w:pPr>
            <w:r w:rsidRPr="00040EB1">
              <w:rPr>
                <w:rFonts w:ascii="Arial" w:eastAsia="Calibri" w:hAnsi="Arial" w:cs="Arial"/>
                <w:b/>
                <w:bCs/>
                <w:color w:val="auto"/>
                <w:sz w:val="22"/>
                <w:szCs w:val="22"/>
              </w:rPr>
              <w:t>Term ending</w:t>
            </w:r>
          </w:p>
        </w:tc>
      </w:tr>
      <w:tr w:rsidR="00E8576E" w:rsidRPr="00040EB1" w14:paraId="22B8810F" w14:textId="359F1768" w:rsidTr="00BC26D0">
        <w:trPr>
          <w:gridAfter w:val="1"/>
          <w:wAfter w:w="8" w:type="dxa"/>
        </w:trPr>
        <w:tc>
          <w:tcPr>
            <w:tcW w:w="1984" w:type="dxa"/>
            <w:shd w:val="clear" w:color="auto" w:fill="auto"/>
          </w:tcPr>
          <w:p w14:paraId="41A6FE47" w14:textId="77777777" w:rsidR="00E8576E" w:rsidRPr="00040EB1" w:rsidRDefault="00E8576E" w:rsidP="00040EB1">
            <w:pPr>
              <w:rPr>
                <w:rFonts w:ascii="Arial" w:eastAsia="Calibri" w:hAnsi="Arial" w:cs="Arial"/>
                <w:color w:val="auto"/>
                <w:sz w:val="22"/>
                <w:szCs w:val="22"/>
              </w:rPr>
            </w:pPr>
            <w:r w:rsidRPr="00040EB1">
              <w:rPr>
                <w:rFonts w:ascii="Arial" w:eastAsia="Calibri" w:hAnsi="Arial" w:cs="Arial"/>
                <w:color w:val="auto"/>
                <w:sz w:val="22"/>
                <w:szCs w:val="22"/>
              </w:rPr>
              <w:t>Dr Peter Steadman</w:t>
            </w:r>
          </w:p>
        </w:tc>
        <w:tc>
          <w:tcPr>
            <w:tcW w:w="1276" w:type="dxa"/>
          </w:tcPr>
          <w:p w14:paraId="3E75C7C1" w14:textId="77777777" w:rsidR="00E8576E" w:rsidRPr="00040EB1" w:rsidRDefault="00E8576E" w:rsidP="00040EB1">
            <w:pPr>
              <w:rPr>
                <w:rFonts w:ascii="Arial" w:eastAsia="Calibri" w:hAnsi="Arial" w:cs="Arial"/>
                <w:color w:val="auto"/>
                <w:sz w:val="22"/>
                <w:szCs w:val="22"/>
              </w:rPr>
            </w:pPr>
            <w:r w:rsidRPr="00040EB1">
              <w:rPr>
                <w:rFonts w:ascii="Arial" w:eastAsia="Calibri" w:hAnsi="Arial" w:cs="Arial"/>
                <w:color w:val="auto"/>
                <w:sz w:val="22"/>
                <w:szCs w:val="22"/>
              </w:rPr>
              <w:t>Deputy Chair</w:t>
            </w:r>
          </w:p>
        </w:tc>
        <w:tc>
          <w:tcPr>
            <w:tcW w:w="1248" w:type="dxa"/>
          </w:tcPr>
          <w:p w14:paraId="477D0869" w14:textId="6413EC45" w:rsidR="00E8576E" w:rsidRPr="00040EB1" w:rsidRDefault="00E8576E" w:rsidP="00040EB1">
            <w:pPr>
              <w:rPr>
                <w:rFonts w:ascii="Arial" w:eastAsia="Calibri" w:hAnsi="Arial" w:cs="Arial"/>
                <w:color w:val="auto"/>
                <w:sz w:val="22"/>
                <w:szCs w:val="22"/>
              </w:rPr>
            </w:pPr>
            <w:r w:rsidRPr="00040EB1">
              <w:rPr>
                <w:rFonts w:ascii="Arial" w:eastAsia="Calibri" w:hAnsi="Arial" w:cs="Arial"/>
                <w:color w:val="auto"/>
                <w:sz w:val="22"/>
                <w:szCs w:val="22"/>
              </w:rPr>
              <w:t>30 June 2022</w:t>
            </w:r>
          </w:p>
        </w:tc>
        <w:tc>
          <w:tcPr>
            <w:tcW w:w="1729" w:type="dxa"/>
          </w:tcPr>
          <w:p w14:paraId="26056B28" w14:textId="6B190E7C" w:rsidR="00E8576E" w:rsidRPr="00040EB1" w:rsidRDefault="00E8576E" w:rsidP="00040EB1">
            <w:pPr>
              <w:rPr>
                <w:rFonts w:ascii="Arial" w:eastAsia="Calibri" w:hAnsi="Arial" w:cs="Arial"/>
                <w:color w:val="auto"/>
                <w:sz w:val="22"/>
                <w:szCs w:val="22"/>
              </w:rPr>
            </w:pPr>
            <w:r w:rsidRPr="00040EB1">
              <w:rPr>
                <w:rFonts w:ascii="Arial" w:eastAsia="Calibri" w:hAnsi="Arial" w:cs="Arial"/>
                <w:color w:val="auto"/>
                <w:sz w:val="22"/>
                <w:szCs w:val="22"/>
              </w:rPr>
              <w:t>Dr Peter Steadman</w:t>
            </w:r>
          </w:p>
        </w:tc>
        <w:tc>
          <w:tcPr>
            <w:tcW w:w="1417" w:type="dxa"/>
          </w:tcPr>
          <w:p w14:paraId="7DDCF449" w14:textId="3B4D8D5A" w:rsidR="00E8576E" w:rsidRPr="00040EB1" w:rsidRDefault="00E8576E" w:rsidP="00040EB1">
            <w:pPr>
              <w:rPr>
                <w:rFonts w:ascii="Arial" w:eastAsia="Calibri" w:hAnsi="Arial" w:cs="Arial"/>
                <w:color w:val="auto"/>
                <w:sz w:val="22"/>
                <w:szCs w:val="22"/>
              </w:rPr>
            </w:pPr>
            <w:r w:rsidRPr="00040EB1">
              <w:rPr>
                <w:rFonts w:ascii="Arial" w:eastAsia="Calibri" w:hAnsi="Arial" w:cs="Arial"/>
                <w:color w:val="auto"/>
                <w:sz w:val="22"/>
                <w:szCs w:val="22"/>
              </w:rPr>
              <w:t>Deputy Chair</w:t>
            </w:r>
          </w:p>
        </w:tc>
        <w:tc>
          <w:tcPr>
            <w:tcW w:w="1589" w:type="dxa"/>
          </w:tcPr>
          <w:p w14:paraId="3351CD18" w14:textId="29349B86" w:rsidR="00E8576E" w:rsidRPr="00040EB1" w:rsidRDefault="00E8576E" w:rsidP="00040EB1">
            <w:pPr>
              <w:rPr>
                <w:rFonts w:ascii="Arial" w:eastAsia="Calibri" w:hAnsi="Arial" w:cs="Arial"/>
                <w:color w:val="auto"/>
                <w:sz w:val="22"/>
                <w:szCs w:val="22"/>
              </w:rPr>
            </w:pPr>
            <w:r w:rsidRPr="00040EB1">
              <w:rPr>
                <w:rFonts w:ascii="Arial" w:eastAsia="Calibri" w:hAnsi="Arial" w:cs="Arial"/>
                <w:color w:val="auto"/>
                <w:sz w:val="22"/>
                <w:szCs w:val="22"/>
              </w:rPr>
              <w:t>30 June 2022</w:t>
            </w:r>
          </w:p>
        </w:tc>
      </w:tr>
      <w:tr w:rsidR="004A5638" w:rsidRPr="00040EB1" w14:paraId="49CCF32C" w14:textId="1EF5BF66" w:rsidTr="001F7C63">
        <w:tc>
          <w:tcPr>
            <w:tcW w:w="4508" w:type="dxa"/>
            <w:gridSpan w:val="3"/>
            <w:shd w:val="clear" w:color="auto" w:fill="D9D9D9" w:themeFill="background1" w:themeFillShade="D9"/>
          </w:tcPr>
          <w:p w14:paraId="772461E8" w14:textId="383BD6FA" w:rsidR="004A5638" w:rsidRPr="00040EB1" w:rsidRDefault="004A5638" w:rsidP="00040EB1">
            <w:pPr>
              <w:rPr>
                <w:rFonts w:ascii="Arial" w:eastAsia="Calibri" w:hAnsi="Arial" w:cs="Arial"/>
                <w:b/>
                <w:bCs/>
                <w:color w:val="auto"/>
                <w:sz w:val="22"/>
                <w:szCs w:val="22"/>
              </w:rPr>
            </w:pPr>
            <w:r w:rsidRPr="00040EB1">
              <w:rPr>
                <w:rFonts w:ascii="Arial" w:eastAsia="Calibri" w:hAnsi="Arial" w:cs="Arial"/>
                <w:b/>
                <w:bCs/>
                <w:color w:val="auto"/>
                <w:sz w:val="22"/>
                <w:szCs w:val="22"/>
              </w:rPr>
              <w:t>General Medical Assessment Tribunal</w:t>
            </w:r>
          </w:p>
        </w:tc>
        <w:tc>
          <w:tcPr>
            <w:tcW w:w="4743" w:type="dxa"/>
            <w:gridSpan w:val="4"/>
            <w:shd w:val="clear" w:color="auto" w:fill="D9D9D9" w:themeFill="background1" w:themeFillShade="D9"/>
          </w:tcPr>
          <w:p w14:paraId="54BC76AF" w14:textId="7B5CD7CD" w:rsidR="004A5638" w:rsidRPr="00040EB1" w:rsidRDefault="004A5638" w:rsidP="00040EB1">
            <w:pPr>
              <w:rPr>
                <w:rFonts w:ascii="Arial" w:eastAsia="Calibri" w:hAnsi="Arial" w:cs="Arial"/>
                <w:color w:val="auto"/>
                <w:sz w:val="22"/>
                <w:szCs w:val="22"/>
              </w:rPr>
            </w:pPr>
            <w:r w:rsidRPr="00040EB1">
              <w:rPr>
                <w:rFonts w:ascii="Arial" w:eastAsia="Calibri" w:hAnsi="Arial" w:cs="Arial"/>
                <w:b/>
                <w:bCs/>
                <w:color w:val="auto"/>
                <w:sz w:val="22"/>
                <w:szCs w:val="22"/>
              </w:rPr>
              <w:t>Composite Medical Assessment Tribunal</w:t>
            </w:r>
          </w:p>
        </w:tc>
      </w:tr>
      <w:tr w:rsidR="00654F88" w:rsidRPr="00040EB1" w14:paraId="42C232DB" w14:textId="77777777" w:rsidTr="00BC26D0">
        <w:trPr>
          <w:gridAfter w:val="1"/>
          <w:wAfter w:w="8" w:type="dxa"/>
        </w:trPr>
        <w:tc>
          <w:tcPr>
            <w:tcW w:w="1984" w:type="dxa"/>
            <w:shd w:val="clear" w:color="auto" w:fill="D9D9D9" w:themeFill="background1" w:themeFillShade="D9"/>
          </w:tcPr>
          <w:p w14:paraId="65438118" w14:textId="091A9A90" w:rsidR="00654F88" w:rsidRPr="00040EB1" w:rsidRDefault="00654F88" w:rsidP="00040EB1">
            <w:pPr>
              <w:rPr>
                <w:rFonts w:ascii="Arial" w:eastAsia="Calibri" w:hAnsi="Arial" w:cs="Arial"/>
                <w:color w:val="auto"/>
                <w:sz w:val="22"/>
                <w:szCs w:val="22"/>
              </w:rPr>
            </w:pPr>
            <w:r w:rsidRPr="00040EB1">
              <w:rPr>
                <w:rFonts w:ascii="Arial" w:eastAsia="Calibri" w:hAnsi="Arial" w:cs="Arial"/>
                <w:b/>
                <w:bCs/>
                <w:color w:val="auto"/>
                <w:sz w:val="22"/>
                <w:szCs w:val="22"/>
              </w:rPr>
              <w:t>Name</w:t>
            </w:r>
          </w:p>
        </w:tc>
        <w:tc>
          <w:tcPr>
            <w:tcW w:w="1276" w:type="dxa"/>
            <w:shd w:val="clear" w:color="auto" w:fill="D9D9D9" w:themeFill="background1" w:themeFillShade="D9"/>
          </w:tcPr>
          <w:p w14:paraId="69BC53E7" w14:textId="5CA83597" w:rsidR="00654F88" w:rsidRPr="00040EB1" w:rsidRDefault="00654F88" w:rsidP="00040EB1">
            <w:pPr>
              <w:rPr>
                <w:rFonts w:ascii="Arial" w:eastAsia="Calibri" w:hAnsi="Arial" w:cs="Arial"/>
                <w:color w:val="auto"/>
                <w:sz w:val="22"/>
                <w:szCs w:val="22"/>
              </w:rPr>
            </w:pPr>
            <w:r w:rsidRPr="00040EB1">
              <w:rPr>
                <w:rFonts w:ascii="Arial" w:eastAsia="Calibri" w:hAnsi="Arial" w:cs="Arial"/>
                <w:b/>
                <w:bCs/>
                <w:color w:val="auto"/>
                <w:sz w:val="22"/>
                <w:szCs w:val="22"/>
              </w:rPr>
              <w:t>Position</w:t>
            </w:r>
          </w:p>
        </w:tc>
        <w:tc>
          <w:tcPr>
            <w:tcW w:w="1248" w:type="dxa"/>
            <w:shd w:val="clear" w:color="auto" w:fill="D9D9D9" w:themeFill="background1" w:themeFillShade="D9"/>
          </w:tcPr>
          <w:p w14:paraId="78EBAB1E" w14:textId="541ECF4C" w:rsidR="00654F88" w:rsidRPr="00040EB1" w:rsidRDefault="00266699" w:rsidP="00040EB1">
            <w:pPr>
              <w:rPr>
                <w:rFonts w:ascii="Arial" w:eastAsia="Calibri" w:hAnsi="Arial" w:cs="Arial"/>
                <w:color w:val="auto"/>
                <w:sz w:val="22"/>
                <w:szCs w:val="22"/>
              </w:rPr>
            </w:pPr>
            <w:r w:rsidRPr="00040EB1">
              <w:rPr>
                <w:rFonts w:ascii="Arial" w:eastAsia="Calibri" w:hAnsi="Arial" w:cs="Arial"/>
                <w:b/>
                <w:bCs/>
                <w:color w:val="auto"/>
                <w:sz w:val="22"/>
                <w:szCs w:val="22"/>
              </w:rPr>
              <w:t>Term ending</w:t>
            </w:r>
          </w:p>
        </w:tc>
        <w:tc>
          <w:tcPr>
            <w:tcW w:w="1729" w:type="dxa"/>
            <w:shd w:val="clear" w:color="auto" w:fill="D9D9D9" w:themeFill="background1" w:themeFillShade="D9"/>
          </w:tcPr>
          <w:p w14:paraId="041094D0" w14:textId="38E2E499" w:rsidR="00654F88" w:rsidRPr="00040EB1" w:rsidRDefault="00654F88" w:rsidP="00040EB1">
            <w:pPr>
              <w:rPr>
                <w:rFonts w:ascii="Arial" w:eastAsia="Calibri" w:hAnsi="Arial" w:cs="Arial"/>
                <w:color w:val="auto"/>
                <w:sz w:val="22"/>
                <w:szCs w:val="22"/>
              </w:rPr>
            </w:pPr>
            <w:r w:rsidRPr="00040EB1">
              <w:rPr>
                <w:rFonts w:ascii="Arial" w:eastAsia="Calibri" w:hAnsi="Arial" w:cs="Arial"/>
                <w:b/>
                <w:bCs/>
                <w:color w:val="auto"/>
                <w:sz w:val="22"/>
                <w:szCs w:val="22"/>
              </w:rPr>
              <w:t>Name</w:t>
            </w:r>
          </w:p>
        </w:tc>
        <w:tc>
          <w:tcPr>
            <w:tcW w:w="1417" w:type="dxa"/>
            <w:shd w:val="clear" w:color="auto" w:fill="D9D9D9" w:themeFill="background1" w:themeFillShade="D9"/>
          </w:tcPr>
          <w:p w14:paraId="0B29AD3B" w14:textId="7368A130" w:rsidR="00654F88" w:rsidRPr="00040EB1" w:rsidRDefault="00654F88" w:rsidP="00040EB1">
            <w:pPr>
              <w:rPr>
                <w:rFonts w:ascii="Arial" w:eastAsia="Calibri" w:hAnsi="Arial" w:cs="Arial"/>
                <w:color w:val="auto"/>
                <w:sz w:val="22"/>
                <w:szCs w:val="22"/>
              </w:rPr>
            </w:pPr>
            <w:r w:rsidRPr="00040EB1">
              <w:rPr>
                <w:rFonts w:ascii="Arial" w:eastAsia="Calibri" w:hAnsi="Arial" w:cs="Arial"/>
                <w:b/>
                <w:bCs/>
                <w:color w:val="auto"/>
                <w:sz w:val="22"/>
                <w:szCs w:val="22"/>
              </w:rPr>
              <w:t>Position</w:t>
            </w:r>
          </w:p>
        </w:tc>
        <w:tc>
          <w:tcPr>
            <w:tcW w:w="1589" w:type="dxa"/>
            <w:shd w:val="clear" w:color="auto" w:fill="D9D9D9" w:themeFill="background1" w:themeFillShade="D9"/>
          </w:tcPr>
          <w:p w14:paraId="58E776B7" w14:textId="4B9B53CE" w:rsidR="00654F88" w:rsidRPr="00040EB1" w:rsidRDefault="00266699" w:rsidP="00040EB1">
            <w:pPr>
              <w:rPr>
                <w:rFonts w:ascii="Arial" w:eastAsia="Calibri" w:hAnsi="Arial" w:cs="Arial"/>
                <w:color w:val="auto"/>
                <w:sz w:val="22"/>
                <w:szCs w:val="22"/>
              </w:rPr>
            </w:pPr>
            <w:r w:rsidRPr="00040EB1">
              <w:rPr>
                <w:rFonts w:ascii="Arial" w:eastAsia="Calibri" w:hAnsi="Arial" w:cs="Arial"/>
                <w:b/>
                <w:bCs/>
                <w:color w:val="auto"/>
                <w:sz w:val="22"/>
                <w:szCs w:val="22"/>
              </w:rPr>
              <w:t>Term ending</w:t>
            </w:r>
          </w:p>
        </w:tc>
      </w:tr>
      <w:tr w:rsidR="006E7EAC" w:rsidRPr="00040EB1" w14:paraId="20E60B90" w14:textId="7F232457" w:rsidTr="00BC26D0">
        <w:trPr>
          <w:gridAfter w:val="1"/>
          <w:wAfter w:w="8" w:type="dxa"/>
        </w:trPr>
        <w:tc>
          <w:tcPr>
            <w:tcW w:w="1984" w:type="dxa"/>
          </w:tcPr>
          <w:p w14:paraId="1B3BD8EB" w14:textId="77777777"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Dr Sajeeva Abeysundera</w:t>
            </w:r>
          </w:p>
        </w:tc>
        <w:tc>
          <w:tcPr>
            <w:tcW w:w="1276" w:type="dxa"/>
          </w:tcPr>
          <w:p w14:paraId="61FD7940" w14:textId="77777777"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Member</w:t>
            </w:r>
          </w:p>
        </w:tc>
        <w:tc>
          <w:tcPr>
            <w:tcW w:w="1248" w:type="dxa"/>
          </w:tcPr>
          <w:p w14:paraId="542169D6" w14:textId="50C26A79"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31 October 2021</w:t>
            </w:r>
          </w:p>
        </w:tc>
        <w:tc>
          <w:tcPr>
            <w:tcW w:w="1729" w:type="dxa"/>
          </w:tcPr>
          <w:p w14:paraId="323569C2" w14:textId="2ED02845"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Dr Sajeeva Abeysundera</w:t>
            </w:r>
          </w:p>
        </w:tc>
        <w:tc>
          <w:tcPr>
            <w:tcW w:w="1417" w:type="dxa"/>
          </w:tcPr>
          <w:p w14:paraId="7CBBD73C" w14:textId="02A5B95C"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Member</w:t>
            </w:r>
          </w:p>
        </w:tc>
        <w:tc>
          <w:tcPr>
            <w:tcW w:w="1589" w:type="dxa"/>
          </w:tcPr>
          <w:p w14:paraId="02362801" w14:textId="2AC4AD2E"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31 October 2021</w:t>
            </w:r>
          </w:p>
        </w:tc>
      </w:tr>
      <w:tr w:rsidR="006E7EAC" w:rsidRPr="00040EB1" w14:paraId="25DB6DB2" w14:textId="1CF3A531" w:rsidTr="00BC26D0">
        <w:trPr>
          <w:gridAfter w:val="1"/>
          <w:wAfter w:w="8" w:type="dxa"/>
        </w:trPr>
        <w:tc>
          <w:tcPr>
            <w:tcW w:w="1984" w:type="dxa"/>
          </w:tcPr>
          <w:p w14:paraId="34565E77" w14:textId="77777777"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Dr Toby Cohen</w:t>
            </w:r>
          </w:p>
        </w:tc>
        <w:tc>
          <w:tcPr>
            <w:tcW w:w="1276" w:type="dxa"/>
          </w:tcPr>
          <w:p w14:paraId="7072DC2F" w14:textId="77777777"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Member</w:t>
            </w:r>
          </w:p>
        </w:tc>
        <w:tc>
          <w:tcPr>
            <w:tcW w:w="1248" w:type="dxa"/>
          </w:tcPr>
          <w:p w14:paraId="0175F8EE" w14:textId="4FCB5CB6"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31 October 2021</w:t>
            </w:r>
          </w:p>
        </w:tc>
        <w:tc>
          <w:tcPr>
            <w:tcW w:w="1729" w:type="dxa"/>
          </w:tcPr>
          <w:p w14:paraId="658824A6" w14:textId="56347E60"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Dr Toby Cohen</w:t>
            </w:r>
          </w:p>
        </w:tc>
        <w:tc>
          <w:tcPr>
            <w:tcW w:w="1417" w:type="dxa"/>
          </w:tcPr>
          <w:p w14:paraId="7DCD4C53" w14:textId="36E1105A"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Member</w:t>
            </w:r>
          </w:p>
        </w:tc>
        <w:tc>
          <w:tcPr>
            <w:tcW w:w="1589" w:type="dxa"/>
          </w:tcPr>
          <w:p w14:paraId="4A15003F" w14:textId="733D209D"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31 October 2021</w:t>
            </w:r>
          </w:p>
        </w:tc>
      </w:tr>
      <w:tr w:rsidR="006E7EAC" w:rsidRPr="00040EB1" w14:paraId="51136B11" w14:textId="1EFF3BBC" w:rsidTr="00BC26D0">
        <w:trPr>
          <w:gridAfter w:val="1"/>
          <w:wAfter w:w="8" w:type="dxa"/>
        </w:trPr>
        <w:tc>
          <w:tcPr>
            <w:tcW w:w="1984" w:type="dxa"/>
          </w:tcPr>
          <w:p w14:paraId="6E0C1815" w14:textId="77777777"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Professor Hayden Homer</w:t>
            </w:r>
          </w:p>
        </w:tc>
        <w:tc>
          <w:tcPr>
            <w:tcW w:w="1276" w:type="dxa"/>
          </w:tcPr>
          <w:p w14:paraId="6104E1D7" w14:textId="77777777"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Member</w:t>
            </w:r>
          </w:p>
        </w:tc>
        <w:tc>
          <w:tcPr>
            <w:tcW w:w="1248" w:type="dxa"/>
          </w:tcPr>
          <w:p w14:paraId="1358CF3F" w14:textId="2D7BE115"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31 October 2021</w:t>
            </w:r>
          </w:p>
        </w:tc>
        <w:tc>
          <w:tcPr>
            <w:tcW w:w="1729" w:type="dxa"/>
          </w:tcPr>
          <w:p w14:paraId="62D24459" w14:textId="0B1911A9"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Professor Hayden Homer</w:t>
            </w:r>
          </w:p>
        </w:tc>
        <w:tc>
          <w:tcPr>
            <w:tcW w:w="1417" w:type="dxa"/>
          </w:tcPr>
          <w:p w14:paraId="0350A3F1" w14:textId="5BC74627"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Member</w:t>
            </w:r>
          </w:p>
        </w:tc>
        <w:tc>
          <w:tcPr>
            <w:tcW w:w="1589" w:type="dxa"/>
          </w:tcPr>
          <w:p w14:paraId="40A36C4B" w14:textId="06DB2422"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31 October 2021</w:t>
            </w:r>
          </w:p>
        </w:tc>
      </w:tr>
      <w:tr w:rsidR="006E7EAC" w:rsidRPr="00040EB1" w14:paraId="3AA24EAC" w14:textId="778DE55B" w:rsidTr="00BC26D0">
        <w:trPr>
          <w:gridAfter w:val="1"/>
          <w:wAfter w:w="8" w:type="dxa"/>
        </w:trPr>
        <w:tc>
          <w:tcPr>
            <w:tcW w:w="1984" w:type="dxa"/>
          </w:tcPr>
          <w:p w14:paraId="70FF5A71" w14:textId="77777777"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Dr Raymond Lancashire</w:t>
            </w:r>
          </w:p>
        </w:tc>
        <w:tc>
          <w:tcPr>
            <w:tcW w:w="1276" w:type="dxa"/>
          </w:tcPr>
          <w:p w14:paraId="0F3D9724" w14:textId="77777777"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Member</w:t>
            </w:r>
          </w:p>
        </w:tc>
        <w:tc>
          <w:tcPr>
            <w:tcW w:w="1248" w:type="dxa"/>
          </w:tcPr>
          <w:p w14:paraId="48DBFDBE" w14:textId="6DF31E96"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31 October 2021</w:t>
            </w:r>
          </w:p>
        </w:tc>
        <w:tc>
          <w:tcPr>
            <w:tcW w:w="1729" w:type="dxa"/>
          </w:tcPr>
          <w:p w14:paraId="24286B60" w14:textId="2005D74A"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Dr Raymond Lancashire</w:t>
            </w:r>
          </w:p>
        </w:tc>
        <w:tc>
          <w:tcPr>
            <w:tcW w:w="1417" w:type="dxa"/>
          </w:tcPr>
          <w:p w14:paraId="1EA062D3" w14:textId="1B20E86F"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Member</w:t>
            </w:r>
          </w:p>
        </w:tc>
        <w:tc>
          <w:tcPr>
            <w:tcW w:w="1589" w:type="dxa"/>
          </w:tcPr>
          <w:p w14:paraId="19A4BFBC" w14:textId="5881A6CA"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31 October 2021</w:t>
            </w:r>
          </w:p>
        </w:tc>
      </w:tr>
      <w:tr w:rsidR="006E7EAC" w:rsidRPr="00040EB1" w14:paraId="66B042BD" w14:textId="6A35DDC8" w:rsidTr="00BC26D0">
        <w:trPr>
          <w:gridAfter w:val="1"/>
          <w:wAfter w:w="8" w:type="dxa"/>
        </w:trPr>
        <w:tc>
          <w:tcPr>
            <w:tcW w:w="1984" w:type="dxa"/>
          </w:tcPr>
          <w:p w14:paraId="7FB0DE7E" w14:textId="77777777"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Dr Thangeswaran Rudra</w:t>
            </w:r>
          </w:p>
        </w:tc>
        <w:tc>
          <w:tcPr>
            <w:tcW w:w="1276" w:type="dxa"/>
          </w:tcPr>
          <w:p w14:paraId="3F5488F3" w14:textId="77777777"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Member</w:t>
            </w:r>
          </w:p>
        </w:tc>
        <w:tc>
          <w:tcPr>
            <w:tcW w:w="1248" w:type="dxa"/>
          </w:tcPr>
          <w:p w14:paraId="2916B1D0" w14:textId="52AF4198"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31 October 2021</w:t>
            </w:r>
          </w:p>
        </w:tc>
        <w:tc>
          <w:tcPr>
            <w:tcW w:w="1729" w:type="dxa"/>
          </w:tcPr>
          <w:p w14:paraId="62EC3E23" w14:textId="00E883A1"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Dr Thangeswaran Rudra</w:t>
            </w:r>
          </w:p>
        </w:tc>
        <w:tc>
          <w:tcPr>
            <w:tcW w:w="1417" w:type="dxa"/>
          </w:tcPr>
          <w:p w14:paraId="622A464F" w14:textId="730E6EB5"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Member</w:t>
            </w:r>
          </w:p>
        </w:tc>
        <w:tc>
          <w:tcPr>
            <w:tcW w:w="1589" w:type="dxa"/>
          </w:tcPr>
          <w:p w14:paraId="2F8A398B" w14:textId="0BBA10F1"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31 October 2021</w:t>
            </w:r>
          </w:p>
        </w:tc>
      </w:tr>
      <w:tr w:rsidR="006E7EAC" w:rsidRPr="00040EB1" w14:paraId="267F31AB" w14:textId="71919E63" w:rsidTr="00BC26D0">
        <w:trPr>
          <w:gridAfter w:val="1"/>
          <w:wAfter w:w="8" w:type="dxa"/>
        </w:trPr>
        <w:tc>
          <w:tcPr>
            <w:tcW w:w="1984" w:type="dxa"/>
          </w:tcPr>
          <w:p w14:paraId="12FD461F" w14:textId="77777777"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Dr Su Mien Yeoh</w:t>
            </w:r>
          </w:p>
        </w:tc>
        <w:tc>
          <w:tcPr>
            <w:tcW w:w="1276" w:type="dxa"/>
          </w:tcPr>
          <w:p w14:paraId="1977D799" w14:textId="77777777"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Member</w:t>
            </w:r>
          </w:p>
        </w:tc>
        <w:tc>
          <w:tcPr>
            <w:tcW w:w="1248" w:type="dxa"/>
          </w:tcPr>
          <w:p w14:paraId="2596D53C" w14:textId="1C281DD3"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31 October 2021</w:t>
            </w:r>
          </w:p>
        </w:tc>
        <w:tc>
          <w:tcPr>
            <w:tcW w:w="1729" w:type="dxa"/>
          </w:tcPr>
          <w:p w14:paraId="5C6F32A4" w14:textId="7C289DE0"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Dr Su Mien Yeoh</w:t>
            </w:r>
          </w:p>
        </w:tc>
        <w:tc>
          <w:tcPr>
            <w:tcW w:w="1417" w:type="dxa"/>
          </w:tcPr>
          <w:p w14:paraId="64F8A1E1" w14:textId="3D3DA0A6"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Member</w:t>
            </w:r>
          </w:p>
        </w:tc>
        <w:tc>
          <w:tcPr>
            <w:tcW w:w="1589" w:type="dxa"/>
          </w:tcPr>
          <w:p w14:paraId="7A763558" w14:textId="0048C6F7" w:rsidR="006E7EAC" w:rsidRPr="00040EB1" w:rsidRDefault="006E7EAC" w:rsidP="00040EB1">
            <w:pPr>
              <w:rPr>
                <w:rFonts w:ascii="Arial" w:eastAsia="Calibri" w:hAnsi="Arial" w:cs="Arial"/>
                <w:color w:val="auto"/>
                <w:sz w:val="22"/>
                <w:szCs w:val="22"/>
              </w:rPr>
            </w:pPr>
            <w:r w:rsidRPr="00040EB1">
              <w:rPr>
                <w:rFonts w:ascii="Arial" w:eastAsia="Calibri" w:hAnsi="Arial" w:cs="Arial"/>
                <w:color w:val="auto"/>
                <w:sz w:val="22"/>
                <w:szCs w:val="22"/>
              </w:rPr>
              <w:t>31 October 2021</w:t>
            </w:r>
          </w:p>
        </w:tc>
      </w:tr>
    </w:tbl>
    <w:p w14:paraId="5D90E405" w14:textId="77777777" w:rsidR="00F05C8E" w:rsidRPr="00040EB1" w:rsidRDefault="00F05C8E" w:rsidP="00040EB1">
      <w:pPr>
        <w:pStyle w:val="ListParagraph"/>
        <w:numPr>
          <w:ilvl w:val="0"/>
          <w:numId w:val="1"/>
        </w:numPr>
        <w:spacing w:before="360"/>
        <w:ind w:left="425" w:hanging="357"/>
        <w:jc w:val="both"/>
        <w:rPr>
          <w:rFonts w:ascii="Arial" w:hAnsi="Arial" w:cs="Arial"/>
          <w:u w:val="single"/>
        </w:rPr>
      </w:pPr>
      <w:r w:rsidRPr="00040EB1">
        <w:rPr>
          <w:rFonts w:ascii="Arial" w:hAnsi="Arial" w:cs="Arial"/>
          <w:i/>
          <w:iCs/>
          <w:u w:val="single"/>
        </w:rPr>
        <w:t>Attachments</w:t>
      </w:r>
      <w:r w:rsidRPr="00040EB1">
        <w:rPr>
          <w:rFonts w:ascii="Arial" w:hAnsi="Arial" w:cs="Arial"/>
        </w:rPr>
        <w:t>:</w:t>
      </w:r>
    </w:p>
    <w:p w14:paraId="036CE376" w14:textId="1D6CACBA" w:rsidR="00F824E9" w:rsidRPr="00040EB1" w:rsidRDefault="00F05C8E" w:rsidP="00854701">
      <w:pPr>
        <w:pStyle w:val="ListParagraph"/>
        <w:numPr>
          <w:ilvl w:val="0"/>
          <w:numId w:val="3"/>
        </w:numPr>
        <w:spacing w:before="120"/>
        <w:ind w:left="782" w:hanging="357"/>
        <w:jc w:val="both"/>
        <w:rPr>
          <w:rFonts w:ascii="Arial" w:hAnsi="Arial" w:cs="Arial"/>
          <w:u w:val="single"/>
        </w:rPr>
      </w:pPr>
      <w:r w:rsidRPr="00040EB1">
        <w:rPr>
          <w:rFonts w:ascii="Arial" w:hAnsi="Arial" w:cs="Arial"/>
        </w:rPr>
        <w:t>Nil.</w:t>
      </w:r>
    </w:p>
    <w:sectPr w:rsidR="00F824E9" w:rsidRPr="00040EB1" w:rsidSect="00C10120">
      <w:head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F8509" w14:textId="77777777" w:rsidR="003A7886" w:rsidRDefault="003A7886">
      <w:r>
        <w:separator/>
      </w:r>
    </w:p>
  </w:endnote>
  <w:endnote w:type="continuationSeparator" w:id="0">
    <w:p w14:paraId="5D8715E7" w14:textId="77777777" w:rsidR="003A7886" w:rsidRDefault="003A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3F73D" w14:textId="77777777" w:rsidR="003A7886" w:rsidRDefault="003A7886">
      <w:r>
        <w:separator/>
      </w:r>
    </w:p>
  </w:footnote>
  <w:footnote w:type="continuationSeparator" w:id="0">
    <w:p w14:paraId="071B07E6" w14:textId="77777777" w:rsidR="003A7886" w:rsidRDefault="003A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2011" w14:textId="77777777" w:rsidR="001C2244" w:rsidRPr="00937A4A" w:rsidRDefault="00F05C8E" w:rsidP="001C2244">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tab/>
    </w:r>
    <w:r w:rsidRPr="00937A4A">
      <w:rPr>
        <w:rFonts w:ascii="Arial" w:hAnsi="Arial" w:cs="Arial"/>
        <w:b/>
        <w:color w:val="auto"/>
        <w:sz w:val="28"/>
        <w:szCs w:val="22"/>
        <w:lang w:eastAsia="en-US"/>
      </w:rPr>
      <w:t>Queensland Government</w:t>
    </w:r>
  </w:p>
  <w:p w14:paraId="1D17009F" w14:textId="77777777" w:rsidR="001C2244" w:rsidRPr="00937A4A" w:rsidRDefault="00E1211D" w:rsidP="001C2244">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67FA270" w14:textId="2B9C195B" w:rsidR="001C2244" w:rsidRPr="00937A4A" w:rsidRDefault="00951DFE" w:rsidP="001C2244">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Pr>
        <w:rFonts w:ascii="Arial" w:hAnsi="Arial" w:cs="Arial"/>
        <w:b/>
        <w:color w:val="auto"/>
        <w:sz w:val="22"/>
        <w:szCs w:val="22"/>
        <w:lang w:eastAsia="en-US"/>
      </w:rPr>
      <w:t xml:space="preserve">Cabinet </w:t>
    </w:r>
    <w:r w:rsidR="00F05C8E" w:rsidRPr="00937A4A">
      <w:rPr>
        <w:rFonts w:ascii="Arial" w:hAnsi="Arial" w:cs="Arial"/>
        <w:b/>
        <w:color w:val="auto"/>
        <w:sz w:val="22"/>
        <w:szCs w:val="22"/>
        <w:lang w:eastAsia="en-US"/>
      </w:rPr>
      <w:t xml:space="preserve">– </w:t>
    </w:r>
    <w:r w:rsidR="00627448">
      <w:rPr>
        <w:rFonts w:ascii="Arial" w:hAnsi="Arial" w:cs="Arial"/>
        <w:b/>
        <w:color w:val="auto"/>
        <w:sz w:val="22"/>
        <w:szCs w:val="22"/>
        <w:lang w:eastAsia="en-US"/>
      </w:rPr>
      <w:t>April</w:t>
    </w:r>
    <w:r w:rsidR="00F05C8E">
      <w:rPr>
        <w:rFonts w:ascii="Arial" w:hAnsi="Arial" w:cs="Arial"/>
        <w:b/>
        <w:color w:val="auto"/>
        <w:sz w:val="22"/>
        <w:szCs w:val="22"/>
        <w:lang w:eastAsia="en-US"/>
      </w:rPr>
      <w:t xml:space="preserve"> 2021 </w:t>
    </w:r>
  </w:p>
  <w:p w14:paraId="398771E3" w14:textId="77777777" w:rsidR="001C2244" w:rsidRPr="001C2244" w:rsidRDefault="00F05C8E" w:rsidP="001C2244">
    <w:pPr>
      <w:pStyle w:val="Header"/>
      <w:spacing w:before="120"/>
      <w:jc w:val="both"/>
      <w:rPr>
        <w:rFonts w:ascii="Arial" w:hAnsi="Arial" w:cs="Arial"/>
        <w:b/>
        <w:sz w:val="22"/>
        <w:u w:val="single"/>
      </w:rPr>
    </w:pPr>
    <w:r w:rsidRPr="001C2244">
      <w:rPr>
        <w:rFonts w:ascii="Arial" w:hAnsi="Arial" w:cs="Arial"/>
        <w:b/>
        <w:sz w:val="22"/>
        <w:u w:val="single"/>
      </w:rPr>
      <w:t xml:space="preserve">Appointment of members to the panel of doctors for designation to general, specialty and composite medical tribunals established under the </w:t>
    </w:r>
    <w:r w:rsidRPr="001C2244">
      <w:rPr>
        <w:rFonts w:ascii="Arial" w:hAnsi="Arial" w:cs="Arial"/>
        <w:b/>
        <w:i/>
        <w:sz w:val="22"/>
        <w:u w:val="single"/>
      </w:rPr>
      <w:t xml:space="preserve">Workers’ Compensation and Rehabilitation Act 2003 </w:t>
    </w:r>
    <w:r w:rsidRPr="007D2111">
      <w:rPr>
        <w:rFonts w:ascii="Arial" w:hAnsi="Arial" w:cs="Arial"/>
        <w:b/>
        <w:iCs/>
        <w:sz w:val="22"/>
        <w:u w:val="single"/>
      </w:rPr>
      <w:t>(the Act)</w:t>
    </w:r>
  </w:p>
  <w:p w14:paraId="1C28EB15" w14:textId="77777777" w:rsidR="001C2244" w:rsidRPr="001C2244" w:rsidRDefault="00F05C8E" w:rsidP="001C2244">
    <w:pPr>
      <w:pStyle w:val="Header"/>
      <w:spacing w:before="120"/>
      <w:rPr>
        <w:b/>
        <w:sz w:val="22"/>
        <w:u w:val="single"/>
      </w:rPr>
    </w:pPr>
    <w:r w:rsidRPr="001C2244">
      <w:rPr>
        <w:rFonts w:ascii="Arial" w:hAnsi="Arial" w:cs="Arial"/>
        <w:b/>
        <w:sz w:val="22"/>
        <w:u w:val="single"/>
      </w:rPr>
      <w:t>Minister for Education, Minister for Industrial Relations and Minister for Racing</w:t>
    </w:r>
  </w:p>
  <w:p w14:paraId="68CF4165" w14:textId="77777777" w:rsidR="001C2244" w:rsidRDefault="00E1211D" w:rsidP="001C2244">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1A1"/>
    <w:multiLevelType w:val="hybridMultilevel"/>
    <w:tmpl w:val="CA022878"/>
    <w:lvl w:ilvl="0" w:tplc="E9E0CB54">
      <w:start w:val="1"/>
      <w:numFmt w:val="decimal"/>
      <w:lvlText w:val="%1."/>
      <w:lvlJc w:val="left"/>
      <w:pPr>
        <w:ind w:left="720" w:hanging="360"/>
      </w:pPr>
      <w:rPr>
        <w:rFonts w:ascii="Arial" w:hAnsi="Arial" w:cs="Arial" w:hint="default"/>
        <w:sz w:val="24"/>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6B84DE3"/>
    <w:multiLevelType w:val="hybridMultilevel"/>
    <w:tmpl w:val="A6266AD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5FDB2ECF"/>
    <w:multiLevelType w:val="hybridMultilevel"/>
    <w:tmpl w:val="123846B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4569743">
    <w:abstractNumId w:val="0"/>
  </w:num>
  <w:num w:numId="2" w16cid:durableId="449710099">
    <w:abstractNumId w:val="2"/>
  </w:num>
  <w:num w:numId="3" w16cid:durableId="1910722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8E"/>
    <w:rsid w:val="00040EB1"/>
    <w:rsid w:val="000A072E"/>
    <w:rsid w:val="001B50F9"/>
    <w:rsid w:val="001F7C63"/>
    <w:rsid w:val="0023106F"/>
    <w:rsid w:val="00250C44"/>
    <w:rsid w:val="00266699"/>
    <w:rsid w:val="00266CD1"/>
    <w:rsid w:val="002E546D"/>
    <w:rsid w:val="00315808"/>
    <w:rsid w:val="00393126"/>
    <w:rsid w:val="003A7886"/>
    <w:rsid w:val="0046634D"/>
    <w:rsid w:val="004A5638"/>
    <w:rsid w:val="004B4E55"/>
    <w:rsid w:val="005B171A"/>
    <w:rsid w:val="005B635E"/>
    <w:rsid w:val="005D5E26"/>
    <w:rsid w:val="005F7855"/>
    <w:rsid w:val="00627448"/>
    <w:rsid w:val="00654F88"/>
    <w:rsid w:val="006A6155"/>
    <w:rsid w:val="006B1CF4"/>
    <w:rsid w:val="006B3690"/>
    <w:rsid w:val="006E7EAC"/>
    <w:rsid w:val="006F74B2"/>
    <w:rsid w:val="007B0B1B"/>
    <w:rsid w:val="007D37E9"/>
    <w:rsid w:val="00831100"/>
    <w:rsid w:val="00836547"/>
    <w:rsid w:val="00854701"/>
    <w:rsid w:val="00866730"/>
    <w:rsid w:val="008B7793"/>
    <w:rsid w:val="008F11E9"/>
    <w:rsid w:val="0093436A"/>
    <w:rsid w:val="00951DFE"/>
    <w:rsid w:val="00970BDF"/>
    <w:rsid w:val="00971893"/>
    <w:rsid w:val="0097342F"/>
    <w:rsid w:val="009E69F5"/>
    <w:rsid w:val="00A53D5D"/>
    <w:rsid w:val="00A757C5"/>
    <w:rsid w:val="00A83051"/>
    <w:rsid w:val="00A83D10"/>
    <w:rsid w:val="00B842A1"/>
    <w:rsid w:val="00BC26D0"/>
    <w:rsid w:val="00C10120"/>
    <w:rsid w:val="00C366D8"/>
    <w:rsid w:val="00DE418F"/>
    <w:rsid w:val="00E019D3"/>
    <w:rsid w:val="00E1012F"/>
    <w:rsid w:val="00E1211D"/>
    <w:rsid w:val="00E23D86"/>
    <w:rsid w:val="00E43889"/>
    <w:rsid w:val="00E8576E"/>
    <w:rsid w:val="00EC6BDC"/>
    <w:rsid w:val="00F05C8E"/>
    <w:rsid w:val="00F07BB0"/>
    <w:rsid w:val="00F824E9"/>
    <w:rsid w:val="00FB0BA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B6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C8E"/>
    <w:pPr>
      <w:spacing w:after="0" w:line="240" w:lineRule="auto"/>
    </w:pPr>
    <w:rPr>
      <w:rFonts w:ascii="Times New Roman" w:eastAsia="Times New Roman" w:hAnsi="Times New Roman" w:cs="Times New Roman"/>
      <w:color w:val="000000"/>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C8E"/>
    <w:pPr>
      <w:tabs>
        <w:tab w:val="center" w:pos="4513"/>
        <w:tab w:val="right" w:pos="9026"/>
      </w:tabs>
    </w:pPr>
  </w:style>
  <w:style w:type="character" w:customStyle="1" w:styleId="HeaderChar">
    <w:name w:val="Header Char"/>
    <w:basedOn w:val="DefaultParagraphFont"/>
    <w:link w:val="Header"/>
    <w:uiPriority w:val="99"/>
    <w:rsid w:val="00F05C8E"/>
    <w:rPr>
      <w:rFonts w:ascii="Times New Roman" w:eastAsia="Times New Roman" w:hAnsi="Times New Roman" w:cs="Times New Roman"/>
      <w:color w:val="000000"/>
      <w:sz w:val="24"/>
      <w:szCs w:val="20"/>
      <w:lang w:eastAsia="en-AU"/>
    </w:rPr>
  </w:style>
  <w:style w:type="paragraph" w:styleId="ListParagraph">
    <w:name w:val="List Paragraph"/>
    <w:basedOn w:val="Normal"/>
    <w:uiPriority w:val="34"/>
    <w:qFormat/>
    <w:rsid w:val="00F05C8E"/>
    <w:pPr>
      <w:ind w:left="720"/>
    </w:pPr>
    <w:rPr>
      <w:rFonts w:ascii="Calibri" w:eastAsia="Calibri" w:hAnsi="Calibri" w:cs="Calibri"/>
      <w:color w:val="auto"/>
      <w:sz w:val="22"/>
      <w:szCs w:val="22"/>
    </w:rPr>
  </w:style>
  <w:style w:type="table" w:styleId="TableGrid">
    <w:name w:val="Table Grid"/>
    <w:basedOn w:val="TableNormal"/>
    <w:uiPriority w:val="59"/>
    <w:rsid w:val="00F05C8E"/>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5C8E"/>
    <w:rPr>
      <w:sz w:val="16"/>
      <w:szCs w:val="16"/>
    </w:rPr>
  </w:style>
  <w:style w:type="paragraph" w:styleId="CommentText">
    <w:name w:val="annotation text"/>
    <w:basedOn w:val="Normal"/>
    <w:link w:val="CommentTextChar"/>
    <w:uiPriority w:val="99"/>
    <w:semiHidden/>
    <w:unhideWhenUsed/>
    <w:rsid w:val="00F05C8E"/>
    <w:rPr>
      <w:sz w:val="20"/>
    </w:rPr>
  </w:style>
  <w:style w:type="character" w:customStyle="1" w:styleId="CommentTextChar">
    <w:name w:val="Comment Text Char"/>
    <w:basedOn w:val="DefaultParagraphFont"/>
    <w:link w:val="CommentText"/>
    <w:uiPriority w:val="99"/>
    <w:semiHidden/>
    <w:rsid w:val="00F05C8E"/>
    <w:rPr>
      <w:rFonts w:ascii="Times New Roman" w:eastAsia="Times New Roman" w:hAnsi="Times New Roman" w:cs="Times New Roman"/>
      <w:color w:val="000000"/>
      <w:sz w:val="20"/>
      <w:szCs w:val="20"/>
      <w:lang w:eastAsia="en-AU"/>
    </w:rPr>
  </w:style>
  <w:style w:type="paragraph" w:styleId="BalloonText">
    <w:name w:val="Balloon Text"/>
    <w:basedOn w:val="Normal"/>
    <w:link w:val="BalloonTextChar"/>
    <w:uiPriority w:val="99"/>
    <w:semiHidden/>
    <w:unhideWhenUsed/>
    <w:rsid w:val="00F05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C8E"/>
    <w:rPr>
      <w:rFonts w:ascii="Segoe UI" w:eastAsia="Times New Roman" w:hAnsi="Segoe UI" w:cs="Segoe UI"/>
      <w:color w:val="000000"/>
      <w:sz w:val="18"/>
      <w:szCs w:val="18"/>
      <w:lang w:eastAsia="en-AU"/>
    </w:rPr>
  </w:style>
  <w:style w:type="paragraph" w:styleId="Footer">
    <w:name w:val="footer"/>
    <w:basedOn w:val="Normal"/>
    <w:link w:val="FooterChar"/>
    <w:uiPriority w:val="99"/>
    <w:unhideWhenUsed/>
    <w:rsid w:val="00951DFE"/>
    <w:pPr>
      <w:tabs>
        <w:tab w:val="center" w:pos="4513"/>
        <w:tab w:val="right" w:pos="9026"/>
      </w:tabs>
    </w:pPr>
  </w:style>
  <w:style w:type="character" w:customStyle="1" w:styleId="FooterChar">
    <w:name w:val="Footer Char"/>
    <w:basedOn w:val="DefaultParagraphFont"/>
    <w:link w:val="Footer"/>
    <w:uiPriority w:val="99"/>
    <w:rsid w:val="00951DFE"/>
    <w:rPr>
      <w:rFonts w:ascii="Times New Roman" w:eastAsia="Times New Roman" w:hAnsi="Times New Roman" w:cs="Times New Roman"/>
      <w:color w:val="000000"/>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3" ma:contentTypeDescription="Create a new document." ma:contentTypeScope="" ma:versionID="d2c6655f327bca39bbf0bc0ae0e25d00">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b7c6d6aae292b57be4cbe67fbf66b5b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F34163-A6C2-4D01-A5B7-029DABBC92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BAB33B-D4A6-4DE0-8533-25194C34F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7917DF-054A-40F6-981E-3422833586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502</Words>
  <Characters>2877</Characters>
  <Application>Microsoft Office Word</Application>
  <DocSecurity>0</DocSecurity>
  <Lines>202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Base>https://www.cabinet.qld.gov.au/documents/2021/Apr/ApptsPanelMATs/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53</cp:revision>
  <cp:lastPrinted>2021-03-30T07:18:00Z</cp:lastPrinted>
  <dcterms:created xsi:type="dcterms:W3CDTF">2021-03-03T00:49:00Z</dcterms:created>
  <dcterms:modified xsi:type="dcterms:W3CDTF">2022-05-12T04:12:00Z</dcterms:modified>
  <cp:category>Medical,Significant_Appointments,Workers_Compensation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1632991421</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0x010100DDE14CFDD070B24F85F5DE43654FF01E</vt:lpwstr>
  </property>
</Properties>
</file>